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DC7CD" w14:textId="77777777" w:rsidR="00FE39B5" w:rsidRPr="0022083D" w:rsidRDefault="00FE39B5" w:rsidP="00FE39B5">
      <w:pPr>
        <w:rPr>
          <w:rFonts w:ascii="Verdana" w:hAnsi="Verdana"/>
          <w:b/>
          <w:bCs/>
          <w:sz w:val="24"/>
          <w:szCs w:val="24"/>
        </w:rPr>
      </w:pPr>
      <w:r w:rsidRPr="0022083D">
        <w:rPr>
          <w:rFonts w:ascii="Verdana" w:hAnsi="Verdana"/>
          <w:b/>
          <w:bCs/>
          <w:sz w:val="24"/>
          <w:szCs w:val="24"/>
        </w:rPr>
        <w:t>Role profile: Chair, Strategic Oversight Board, Zero Carbon Cumbria Partnership (ZCCP)</w:t>
      </w:r>
    </w:p>
    <w:p w14:paraId="1556CBA2" w14:textId="77777777" w:rsidR="00FE39B5" w:rsidRPr="003F0C11" w:rsidRDefault="00FE39B5" w:rsidP="00FE39B5">
      <w:pPr>
        <w:rPr>
          <w:rFonts w:ascii="Verdana" w:hAnsi="Verdana"/>
          <w:b/>
          <w:bCs/>
          <w:sz w:val="24"/>
          <w:szCs w:val="24"/>
        </w:rPr>
      </w:pPr>
      <w:r w:rsidRPr="003F0C11">
        <w:rPr>
          <w:rFonts w:ascii="Verdana" w:hAnsi="Verdana"/>
          <w:b/>
          <w:bCs/>
          <w:sz w:val="24"/>
          <w:szCs w:val="24"/>
        </w:rPr>
        <w:t>Voluntary role</w:t>
      </w:r>
    </w:p>
    <w:p w14:paraId="3DCEB641" w14:textId="77777777" w:rsidR="00FE39B5" w:rsidRDefault="00FE39B5" w:rsidP="00FE39B5">
      <w:pPr>
        <w:rPr>
          <w:rFonts w:ascii="Verdana" w:hAnsi="Verdana"/>
          <w:sz w:val="24"/>
          <w:szCs w:val="24"/>
        </w:rPr>
      </w:pPr>
      <w:r w:rsidRPr="003F0C11">
        <w:rPr>
          <w:rFonts w:ascii="Verdana" w:hAnsi="Verdana"/>
          <w:b/>
          <w:bCs/>
          <w:sz w:val="24"/>
          <w:szCs w:val="24"/>
        </w:rPr>
        <w:t xml:space="preserve">Location: </w:t>
      </w:r>
      <w:r w:rsidRPr="003F0C11">
        <w:rPr>
          <w:rFonts w:ascii="Verdana" w:hAnsi="Verdana"/>
          <w:sz w:val="24"/>
          <w:szCs w:val="24"/>
        </w:rPr>
        <w:t>Preferably based in Cumbria</w:t>
      </w:r>
    </w:p>
    <w:p w14:paraId="3E32C27E" w14:textId="77777777" w:rsidR="00FE39B5" w:rsidRPr="00CC2F10" w:rsidRDefault="00FE39B5" w:rsidP="00FE39B5">
      <w:pPr>
        <w:shd w:val="clear" w:color="auto" w:fill="FFFFFF"/>
        <w:spacing w:before="100" w:beforeAutospacing="1" w:after="100" w:afterAutospacing="1" w:line="240" w:lineRule="auto"/>
        <w:rPr>
          <w:rFonts w:ascii="Verdana" w:eastAsia="Times New Roman" w:hAnsi="Verdana" w:cs="Arial"/>
          <w:sz w:val="24"/>
          <w:szCs w:val="24"/>
          <w:lang w:eastAsia="en-GB"/>
        </w:rPr>
      </w:pPr>
      <w:r w:rsidRPr="00CC2F10">
        <w:rPr>
          <w:rFonts w:ascii="Verdana" w:hAnsi="Verdana"/>
          <w:b/>
          <w:bCs/>
          <w:sz w:val="24"/>
          <w:szCs w:val="24"/>
        </w:rPr>
        <w:t>Term</w:t>
      </w:r>
      <w:r w:rsidRPr="000C3ADF">
        <w:rPr>
          <w:rFonts w:ascii="Verdana" w:hAnsi="Verdana"/>
          <w:sz w:val="24"/>
          <w:szCs w:val="24"/>
        </w:rPr>
        <w:t xml:space="preserve">: From January 2025 </w:t>
      </w:r>
      <w:r w:rsidRPr="00CC2F10">
        <w:rPr>
          <w:rFonts w:ascii="Verdana" w:eastAsia="Times New Roman" w:hAnsi="Verdana" w:cs="Arial"/>
          <w:sz w:val="24"/>
          <w:szCs w:val="24"/>
          <w:lang w:eastAsia="en-GB"/>
        </w:rPr>
        <w:t>for 12 months initially with the possibility of extension.</w:t>
      </w:r>
    </w:p>
    <w:p w14:paraId="3C5C1E4F" w14:textId="77777777" w:rsidR="00FE39B5" w:rsidRDefault="00FE39B5" w:rsidP="00FE39B5">
      <w:pPr>
        <w:rPr>
          <w:rFonts w:ascii="Verdana" w:hAnsi="Verdana"/>
          <w:sz w:val="24"/>
          <w:szCs w:val="24"/>
        </w:rPr>
      </w:pPr>
      <w:r w:rsidRPr="2E04A9AC">
        <w:rPr>
          <w:rFonts w:ascii="Verdana" w:hAnsi="Verdana"/>
          <w:b/>
          <w:bCs/>
          <w:sz w:val="24"/>
          <w:szCs w:val="24"/>
        </w:rPr>
        <w:t xml:space="preserve">Time commitment: </w:t>
      </w:r>
      <w:r>
        <w:rPr>
          <w:rFonts w:ascii="Verdana" w:hAnsi="Verdana"/>
          <w:sz w:val="24"/>
          <w:szCs w:val="24"/>
        </w:rPr>
        <w:t>For discussion but may v</w:t>
      </w:r>
      <w:r w:rsidRPr="2E04A9AC">
        <w:rPr>
          <w:rFonts w:ascii="Verdana" w:hAnsi="Verdana"/>
          <w:sz w:val="24"/>
          <w:szCs w:val="24"/>
        </w:rPr>
        <w:t>ar</w:t>
      </w:r>
      <w:r>
        <w:rPr>
          <w:rFonts w:ascii="Verdana" w:hAnsi="Verdana"/>
          <w:sz w:val="24"/>
          <w:szCs w:val="24"/>
        </w:rPr>
        <w:t>y</w:t>
      </w:r>
      <w:r w:rsidRPr="2E04A9AC">
        <w:rPr>
          <w:rFonts w:ascii="Verdana" w:hAnsi="Verdana"/>
          <w:sz w:val="24"/>
          <w:szCs w:val="24"/>
        </w:rPr>
        <w:t xml:space="preserve"> from a few hours a week, to up </w:t>
      </w:r>
      <w:r>
        <w:rPr>
          <w:rFonts w:ascii="Verdana" w:hAnsi="Verdana"/>
          <w:sz w:val="24"/>
          <w:szCs w:val="24"/>
        </w:rPr>
        <w:t>a day</w:t>
      </w:r>
      <w:r w:rsidRPr="2E04A9AC">
        <w:rPr>
          <w:rFonts w:ascii="Verdana" w:hAnsi="Verdana"/>
          <w:sz w:val="24"/>
          <w:szCs w:val="24"/>
        </w:rPr>
        <w:t xml:space="preserve"> on occasion, usually during work hours, usually online and occasionally in the evening. </w:t>
      </w:r>
    </w:p>
    <w:p w14:paraId="3503A1EE" w14:textId="77777777" w:rsidR="00FE39B5" w:rsidRDefault="00FE39B5" w:rsidP="00FE39B5">
      <w:pPr>
        <w:rPr>
          <w:rFonts w:ascii="Verdana" w:hAnsi="Verdana"/>
          <w:b/>
          <w:bCs/>
          <w:sz w:val="24"/>
          <w:szCs w:val="24"/>
        </w:rPr>
      </w:pPr>
    </w:p>
    <w:p w14:paraId="6767EA25" w14:textId="77777777" w:rsidR="00FE39B5" w:rsidRPr="003F0C11" w:rsidRDefault="00FE39B5" w:rsidP="00FE39B5">
      <w:pPr>
        <w:rPr>
          <w:rFonts w:ascii="Verdana" w:hAnsi="Verdana"/>
          <w:b/>
          <w:bCs/>
          <w:sz w:val="24"/>
          <w:szCs w:val="24"/>
        </w:rPr>
      </w:pPr>
      <w:r w:rsidRPr="003F0C11">
        <w:rPr>
          <w:rFonts w:ascii="Verdana" w:hAnsi="Verdana"/>
          <w:b/>
          <w:bCs/>
          <w:sz w:val="24"/>
          <w:szCs w:val="24"/>
        </w:rPr>
        <w:t>About</w:t>
      </w:r>
      <w:r>
        <w:rPr>
          <w:rFonts w:ascii="Verdana" w:hAnsi="Verdana"/>
          <w:b/>
          <w:bCs/>
          <w:sz w:val="24"/>
          <w:szCs w:val="24"/>
        </w:rPr>
        <w:t xml:space="preserve"> the</w:t>
      </w:r>
      <w:r w:rsidRPr="003F0C11">
        <w:rPr>
          <w:rFonts w:ascii="Verdana" w:hAnsi="Verdana"/>
          <w:b/>
          <w:bCs/>
          <w:sz w:val="24"/>
          <w:szCs w:val="24"/>
        </w:rPr>
        <w:t xml:space="preserve"> Zero Carbon Cumbria Partnership</w:t>
      </w:r>
    </w:p>
    <w:p w14:paraId="188E809C" w14:textId="77777777" w:rsidR="00FE39B5" w:rsidRDefault="00FE39B5" w:rsidP="00FE39B5">
      <w:pPr>
        <w:rPr>
          <w:rStyle w:val="Strong"/>
          <w:rFonts w:ascii="Verdana" w:hAnsi="Verdana" w:cs="Arial"/>
          <w:b w:val="0"/>
          <w:bCs w:val="0"/>
          <w:color w:val="192F52"/>
          <w:sz w:val="24"/>
          <w:szCs w:val="24"/>
          <w:shd w:val="clear" w:color="auto" w:fill="FFFFFF"/>
        </w:rPr>
      </w:pPr>
      <w:r>
        <w:rPr>
          <w:rStyle w:val="Strong"/>
          <w:rFonts w:ascii="Verdana" w:hAnsi="Verdana" w:cs="Arial"/>
          <w:b w:val="0"/>
          <w:bCs w:val="0"/>
          <w:color w:val="192F52"/>
          <w:sz w:val="24"/>
          <w:szCs w:val="24"/>
          <w:shd w:val="clear" w:color="auto" w:fill="FFFFFF"/>
        </w:rPr>
        <w:t xml:space="preserve">Community groups, local authorities, businesses, educational institutions, farming and forestry enterprises, national </w:t>
      </w:r>
      <w:proofErr w:type="gramStart"/>
      <w:r>
        <w:rPr>
          <w:rStyle w:val="Strong"/>
          <w:rFonts w:ascii="Verdana" w:hAnsi="Verdana" w:cs="Arial"/>
          <w:b w:val="0"/>
          <w:bCs w:val="0"/>
          <w:color w:val="192F52"/>
          <w:sz w:val="24"/>
          <w:szCs w:val="24"/>
          <w:shd w:val="clear" w:color="auto" w:fill="FFFFFF"/>
        </w:rPr>
        <w:t>parks</w:t>
      </w:r>
      <w:proofErr w:type="gramEnd"/>
      <w:r>
        <w:rPr>
          <w:rStyle w:val="Strong"/>
          <w:rFonts w:ascii="Verdana" w:hAnsi="Verdana" w:cs="Arial"/>
          <w:b w:val="0"/>
          <w:bCs w:val="0"/>
          <w:color w:val="192F52"/>
          <w:sz w:val="24"/>
          <w:szCs w:val="24"/>
          <w:shd w:val="clear" w:color="auto" w:fill="FFFFFF"/>
        </w:rPr>
        <w:t xml:space="preserve"> and other organisations from across Cumbria have joined forces as the Zero Carbon Cumbria Partnership, supported by funding from the National Lottery Climate Action Fund.</w:t>
      </w:r>
    </w:p>
    <w:p w14:paraId="2DE89B1E" w14:textId="77777777" w:rsidR="00FE39B5" w:rsidRDefault="00FE39B5" w:rsidP="00FE39B5">
      <w:pPr>
        <w:rPr>
          <w:rStyle w:val="Strong"/>
          <w:rFonts w:ascii="Verdana" w:hAnsi="Verdana" w:cs="Arial"/>
          <w:b w:val="0"/>
          <w:bCs w:val="0"/>
          <w:color w:val="192F52"/>
          <w:sz w:val="24"/>
          <w:szCs w:val="24"/>
          <w:shd w:val="clear" w:color="auto" w:fill="FFFFFF"/>
        </w:rPr>
      </w:pPr>
      <w:r>
        <w:rPr>
          <w:rStyle w:val="Strong"/>
          <w:rFonts w:ascii="Verdana" w:hAnsi="Verdana" w:cs="Arial"/>
          <w:b w:val="0"/>
          <w:bCs w:val="0"/>
          <w:color w:val="192F52"/>
          <w:sz w:val="24"/>
          <w:szCs w:val="24"/>
          <w:shd w:val="clear" w:color="auto" w:fill="FFFFFF"/>
        </w:rPr>
        <w:t>This unique collaboration of around 80 organisations has adopted the ambition of achieving net zero carbon emissions by 2037, aiming to ensure that the actions taken to reduce the county’s emissions are fair for the people most affected and that all the co-benefits of action are maximised.</w:t>
      </w:r>
    </w:p>
    <w:p w14:paraId="4F939B73" w14:textId="01881215" w:rsidR="00FE39B5" w:rsidRPr="008B2E99" w:rsidRDefault="00FE39B5" w:rsidP="00FE39B5">
      <w:pPr>
        <w:rPr>
          <w:rFonts w:ascii="Verdana" w:hAnsi="Verdana" w:cs="Arial"/>
          <w:sz w:val="24"/>
          <w:szCs w:val="24"/>
        </w:rPr>
      </w:pPr>
      <w:r w:rsidRPr="008B2E99">
        <w:rPr>
          <w:rFonts w:ascii="Verdana" w:hAnsi="Verdana" w:cs="Arial"/>
          <w:sz w:val="24"/>
          <w:szCs w:val="24"/>
          <w:lang w:val="en-US"/>
        </w:rPr>
        <w:t xml:space="preserve">We have published Emission Reduction Action Plans </w:t>
      </w:r>
      <w:r w:rsidRPr="008B2E99">
        <w:rPr>
          <w:rFonts w:ascii="Verdana" w:hAnsi="Verdana" w:cs="Arial"/>
          <w:sz w:val="24"/>
          <w:szCs w:val="24"/>
          <w:u w:val="single"/>
          <w:lang w:val="en-US"/>
        </w:rPr>
        <w:t xml:space="preserve">(ERAPs) </w:t>
      </w:r>
      <w:r w:rsidRPr="008B2E99">
        <w:rPr>
          <w:rFonts w:ascii="Verdana" w:hAnsi="Verdana" w:cs="Arial"/>
          <w:sz w:val="24"/>
          <w:szCs w:val="24"/>
          <w:lang w:val="en-US"/>
        </w:rPr>
        <w:t xml:space="preserve">for Cumbria covering Transport, Buildings, </w:t>
      </w:r>
      <w:r w:rsidR="00865490">
        <w:rPr>
          <w:rFonts w:ascii="Verdana" w:hAnsi="Verdana" w:cs="Arial"/>
          <w:sz w:val="24"/>
          <w:szCs w:val="24"/>
          <w:lang w:val="en-US"/>
        </w:rPr>
        <w:t xml:space="preserve">Consumption and </w:t>
      </w:r>
      <w:r w:rsidRPr="008B2E99">
        <w:rPr>
          <w:rFonts w:ascii="Verdana" w:hAnsi="Verdana" w:cs="Arial"/>
          <w:sz w:val="24"/>
          <w:szCs w:val="24"/>
          <w:lang w:val="en-US"/>
        </w:rPr>
        <w:t xml:space="preserve">Waste, Farming and Land Use. These Plans identify the </w:t>
      </w:r>
      <w:r w:rsidRPr="008B2E99">
        <w:rPr>
          <w:rFonts w:ascii="Verdana" w:hAnsi="Verdana" w:cs="Arial"/>
          <w:sz w:val="24"/>
          <w:szCs w:val="24"/>
          <w:u w:val="single"/>
          <w:lang w:val="en-US"/>
        </w:rPr>
        <w:t xml:space="preserve">key </w:t>
      </w:r>
      <w:r w:rsidRPr="008B2E99">
        <w:rPr>
          <w:rFonts w:ascii="Verdana" w:hAnsi="Verdana" w:cs="Arial"/>
          <w:sz w:val="24"/>
          <w:szCs w:val="24"/>
          <w:lang w:val="en-US"/>
        </w:rPr>
        <w:t xml:space="preserve">parties that need to take </w:t>
      </w:r>
      <w:proofErr w:type="spellStart"/>
      <w:r w:rsidRPr="008B2E99">
        <w:rPr>
          <w:rFonts w:ascii="Verdana" w:hAnsi="Verdana" w:cs="Arial"/>
          <w:sz w:val="24"/>
          <w:szCs w:val="24"/>
          <w:lang w:val="en-US"/>
        </w:rPr>
        <w:t>decarbonisation</w:t>
      </w:r>
      <w:proofErr w:type="spellEnd"/>
      <w:r w:rsidRPr="008B2E99">
        <w:rPr>
          <w:rFonts w:ascii="Verdana" w:hAnsi="Verdana" w:cs="Arial"/>
          <w:sz w:val="24"/>
          <w:szCs w:val="24"/>
          <w:lang w:val="en-US"/>
        </w:rPr>
        <w:t xml:space="preserve"> action to deliver the necessary emission reductions on the pathway to net zero.</w:t>
      </w:r>
      <w:r>
        <w:rPr>
          <w:rFonts w:ascii="Verdana" w:hAnsi="Verdana" w:cs="Arial"/>
          <w:sz w:val="24"/>
          <w:szCs w:val="24"/>
        </w:rPr>
        <w:t xml:space="preserve"> Stakeholders are signing up to these actions. Our next priority is to plan the continuation of the Partnership after the National Lottery funding ends in December 2025.</w:t>
      </w:r>
    </w:p>
    <w:p w14:paraId="6CBF648A" w14:textId="77777777" w:rsidR="00FE39B5" w:rsidRPr="008B2E99" w:rsidRDefault="00FE39B5" w:rsidP="00FE39B5">
      <w:pPr>
        <w:rPr>
          <w:rFonts w:ascii="Verdana" w:hAnsi="Verdana" w:cs="Arial"/>
          <w:sz w:val="24"/>
          <w:szCs w:val="24"/>
        </w:rPr>
      </w:pPr>
      <w:r w:rsidRPr="008B2E99">
        <w:rPr>
          <w:rFonts w:ascii="Verdana" w:hAnsi="Verdana" w:cs="Arial"/>
          <w:sz w:val="24"/>
          <w:szCs w:val="24"/>
          <w:lang w:val="en-US"/>
        </w:rPr>
        <w:t xml:space="preserve">Wider information on Zero Carbon Cumbria can be found on our web site here: </w:t>
      </w:r>
      <w:hyperlink r:id="rId5" w:tgtFrame="_blank" w:history="1">
        <w:r w:rsidRPr="008B2E99">
          <w:rPr>
            <w:rStyle w:val="Hyperlink"/>
            <w:rFonts w:ascii="Verdana" w:hAnsi="Verdana" w:cs="Arial"/>
            <w:sz w:val="24"/>
            <w:szCs w:val="24"/>
            <w:lang w:val="en-US"/>
          </w:rPr>
          <w:t>https://zerocarboncumbria.co.uk/</w:t>
        </w:r>
      </w:hyperlink>
      <w:r w:rsidRPr="008B2E99">
        <w:rPr>
          <w:rFonts w:ascii="Verdana" w:hAnsi="Verdana" w:cs="Arial"/>
          <w:sz w:val="24"/>
          <w:szCs w:val="24"/>
          <w:lang w:val="en-US"/>
        </w:rPr>
        <w:t> </w:t>
      </w:r>
      <w:r w:rsidRPr="008B2E99">
        <w:rPr>
          <w:rFonts w:ascii="Verdana" w:hAnsi="Verdana" w:cs="Arial"/>
          <w:sz w:val="24"/>
          <w:szCs w:val="24"/>
        </w:rPr>
        <w:t> </w:t>
      </w:r>
    </w:p>
    <w:p w14:paraId="0580F334" w14:textId="77777777" w:rsidR="00FE39B5" w:rsidRPr="00F5706A" w:rsidRDefault="00FE39B5" w:rsidP="00FE39B5">
      <w:pPr>
        <w:rPr>
          <w:rFonts w:ascii="Verdana" w:hAnsi="Verdana" w:cs="Arial"/>
          <w:sz w:val="24"/>
          <w:szCs w:val="24"/>
        </w:rPr>
      </w:pPr>
    </w:p>
    <w:p w14:paraId="3EFEC91D" w14:textId="77777777" w:rsidR="00FE39B5" w:rsidRPr="00C73BC7" w:rsidRDefault="00FE39B5" w:rsidP="00FE39B5">
      <w:pPr>
        <w:rPr>
          <w:rFonts w:ascii="Verdana" w:hAnsi="Verdana"/>
          <w:b/>
          <w:bCs/>
          <w:sz w:val="24"/>
          <w:szCs w:val="24"/>
        </w:rPr>
      </w:pPr>
      <w:r w:rsidRPr="00C73BC7">
        <w:rPr>
          <w:rFonts w:ascii="Verdana" w:hAnsi="Verdana"/>
          <w:b/>
          <w:bCs/>
          <w:sz w:val="24"/>
          <w:szCs w:val="24"/>
        </w:rPr>
        <w:t>About the Strategic Oversight Board</w:t>
      </w:r>
    </w:p>
    <w:p w14:paraId="4F76325A" w14:textId="77777777" w:rsidR="00FE39B5" w:rsidRDefault="00FE39B5" w:rsidP="00FE39B5">
      <w:pPr>
        <w:rPr>
          <w:rFonts w:ascii="Verdana" w:hAnsi="Verdana"/>
          <w:sz w:val="24"/>
          <w:szCs w:val="24"/>
        </w:rPr>
      </w:pPr>
      <w:r w:rsidRPr="00975D1A">
        <w:rPr>
          <w:rStyle w:val="normaltextrun"/>
          <w:rFonts w:ascii="Verdana" w:hAnsi="Verdana" w:cs="Calibri"/>
          <w:color w:val="000000"/>
          <w:sz w:val="24"/>
          <w:szCs w:val="24"/>
          <w:shd w:val="clear" w:color="auto" w:fill="FFFFFF"/>
        </w:rPr>
        <w:t>The SOB provide</w:t>
      </w:r>
      <w:r>
        <w:rPr>
          <w:rStyle w:val="normaltextrun"/>
          <w:rFonts w:ascii="Verdana" w:hAnsi="Verdana" w:cs="Calibri"/>
          <w:color w:val="000000"/>
          <w:sz w:val="24"/>
          <w:szCs w:val="24"/>
          <w:shd w:val="clear" w:color="auto" w:fill="FFFFFF"/>
        </w:rPr>
        <w:t>s</w:t>
      </w:r>
      <w:r w:rsidRPr="00975D1A">
        <w:rPr>
          <w:rStyle w:val="normaltextrun"/>
          <w:rFonts w:ascii="Verdana" w:hAnsi="Verdana" w:cs="Calibri"/>
          <w:color w:val="000000"/>
          <w:sz w:val="24"/>
          <w:szCs w:val="24"/>
          <w:shd w:val="clear" w:color="auto" w:fill="FFFFFF"/>
        </w:rPr>
        <w:t xml:space="preserve"> strategic leadership and support</w:t>
      </w:r>
      <w:r>
        <w:rPr>
          <w:rStyle w:val="normaltextrun"/>
          <w:rFonts w:ascii="Verdana" w:hAnsi="Verdana" w:cs="Calibri"/>
          <w:color w:val="000000"/>
          <w:sz w:val="24"/>
          <w:szCs w:val="24"/>
          <w:shd w:val="clear" w:color="auto" w:fill="FFFFFF"/>
        </w:rPr>
        <w:t>s the</w:t>
      </w:r>
      <w:r w:rsidRPr="00975D1A">
        <w:rPr>
          <w:rStyle w:val="normaltextrun"/>
          <w:rFonts w:ascii="Verdana" w:hAnsi="Verdana" w:cs="Calibri"/>
          <w:color w:val="000000"/>
          <w:sz w:val="24"/>
          <w:szCs w:val="24"/>
          <w:shd w:val="clear" w:color="auto" w:fill="FFFFFF"/>
        </w:rPr>
        <w:t xml:space="preserve"> delivery of the mission, planning and actions of the ZCCP to achieve the science-based </w:t>
      </w:r>
      <w:r w:rsidRPr="00420262">
        <w:rPr>
          <w:rStyle w:val="normaltextrun"/>
          <w:rFonts w:ascii="Verdana" w:hAnsi="Verdana" w:cs="Calibri"/>
          <w:color w:val="000000"/>
          <w:sz w:val="24"/>
          <w:szCs w:val="24"/>
        </w:rPr>
        <w:t xml:space="preserve">ambition </w:t>
      </w:r>
      <w:r w:rsidRPr="00420262">
        <w:rPr>
          <w:rStyle w:val="normaltextrun"/>
          <w:rFonts w:ascii="Verdana" w:hAnsi="Verdana" w:cs="Calibri"/>
          <w:color w:val="000000"/>
          <w:sz w:val="24"/>
          <w:szCs w:val="24"/>
          <w:shd w:val="clear" w:color="auto" w:fill="FFFFFF"/>
        </w:rPr>
        <w:t>of reaching net zero by 2037.</w:t>
      </w:r>
      <w:r w:rsidRPr="00420262">
        <w:rPr>
          <w:rStyle w:val="normaltextrun"/>
          <w:rFonts w:ascii="Calibri" w:hAnsi="Calibri" w:cs="Calibri"/>
          <w:i/>
          <w:iCs/>
          <w:color w:val="000000"/>
          <w:sz w:val="24"/>
          <w:szCs w:val="24"/>
          <w:shd w:val="clear" w:color="auto" w:fill="FFFFFF"/>
        </w:rPr>
        <w:t xml:space="preserve"> </w:t>
      </w:r>
      <w:r>
        <w:rPr>
          <w:rStyle w:val="normaltextrun"/>
          <w:rFonts w:ascii="Calibri" w:hAnsi="Calibri" w:cs="Calibri"/>
          <w:i/>
          <w:iCs/>
          <w:color w:val="000000"/>
          <w:sz w:val="24"/>
          <w:szCs w:val="24"/>
          <w:shd w:val="clear" w:color="auto" w:fill="FFFFFF"/>
        </w:rPr>
        <w:t xml:space="preserve"> </w:t>
      </w:r>
      <w:r>
        <w:rPr>
          <w:rFonts w:ascii="Verdana" w:hAnsi="Verdana"/>
          <w:sz w:val="24"/>
          <w:szCs w:val="24"/>
        </w:rPr>
        <w:t>The SOB Terms of Reference are available on request.</w:t>
      </w:r>
    </w:p>
    <w:p w14:paraId="04769837" w14:textId="77777777" w:rsidR="00FE39B5" w:rsidRDefault="00FE39B5" w:rsidP="00FE39B5">
      <w:pPr>
        <w:rPr>
          <w:rFonts w:ascii="Verdana" w:hAnsi="Verdana"/>
          <w:sz w:val="24"/>
          <w:szCs w:val="24"/>
        </w:rPr>
      </w:pPr>
      <w:r w:rsidRPr="00420262">
        <w:rPr>
          <w:rFonts w:ascii="Verdana" w:hAnsi="Verdana"/>
          <w:sz w:val="24"/>
          <w:szCs w:val="24"/>
        </w:rPr>
        <w:lastRenderedPageBreak/>
        <w:t xml:space="preserve">Membership of the SOB includes </w:t>
      </w:r>
      <w:r>
        <w:rPr>
          <w:rFonts w:ascii="Verdana" w:hAnsi="Verdana"/>
          <w:sz w:val="24"/>
          <w:szCs w:val="24"/>
        </w:rPr>
        <w:t xml:space="preserve">the ZCC Partnership manager, </w:t>
      </w:r>
      <w:r w:rsidRPr="00420262">
        <w:rPr>
          <w:rFonts w:ascii="Verdana" w:hAnsi="Verdana"/>
          <w:sz w:val="24"/>
          <w:szCs w:val="24"/>
        </w:rPr>
        <w:t>elected members from Cumberland and Westmorland and Furness Councils</w:t>
      </w:r>
      <w:r>
        <w:rPr>
          <w:rFonts w:ascii="Verdana" w:hAnsi="Verdana"/>
          <w:sz w:val="24"/>
          <w:szCs w:val="24"/>
        </w:rPr>
        <w:t>,</w:t>
      </w:r>
      <w:r w:rsidRPr="00420262">
        <w:rPr>
          <w:rFonts w:ascii="Verdana" w:hAnsi="Verdana"/>
          <w:sz w:val="24"/>
          <w:szCs w:val="24"/>
        </w:rPr>
        <w:t xml:space="preserve"> senior representatives from the Lake District National Park, Cumbria Tourism, the Local Nature Partnership, the community sustainability network, </w:t>
      </w:r>
      <w:r>
        <w:rPr>
          <w:rFonts w:ascii="Verdana" w:hAnsi="Verdana"/>
          <w:sz w:val="24"/>
          <w:szCs w:val="24"/>
        </w:rPr>
        <w:t>a youth organisation,</w:t>
      </w:r>
      <w:r w:rsidRPr="00420262">
        <w:rPr>
          <w:rFonts w:ascii="Verdana" w:hAnsi="Verdana"/>
          <w:sz w:val="24"/>
          <w:szCs w:val="24"/>
        </w:rPr>
        <w:t xml:space="preserve"> and the co-chairs of the ZCCP.  The group meets as required but usually </w:t>
      </w:r>
      <w:r>
        <w:rPr>
          <w:rFonts w:ascii="Verdana" w:hAnsi="Verdana"/>
          <w:sz w:val="24"/>
          <w:szCs w:val="24"/>
        </w:rPr>
        <w:t>every two months.</w:t>
      </w:r>
    </w:p>
    <w:p w14:paraId="54BA3093" w14:textId="77777777" w:rsidR="00FE39B5" w:rsidRPr="00420262" w:rsidRDefault="00FE39B5" w:rsidP="00FE39B5">
      <w:pPr>
        <w:rPr>
          <w:rFonts w:ascii="Verdana" w:hAnsi="Verdana"/>
          <w:sz w:val="24"/>
          <w:szCs w:val="24"/>
        </w:rPr>
      </w:pPr>
    </w:p>
    <w:p w14:paraId="05E652E5" w14:textId="77777777" w:rsidR="00FE39B5" w:rsidRPr="003F0C11" w:rsidRDefault="00FE39B5" w:rsidP="00FE39B5">
      <w:pPr>
        <w:rPr>
          <w:rFonts w:ascii="Verdana" w:hAnsi="Verdana"/>
          <w:b/>
          <w:bCs/>
          <w:sz w:val="24"/>
          <w:szCs w:val="24"/>
        </w:rPr>
      </w:pPr>
      <w:r w:rsidRPr="003F0C11">
        <w:rPr>
          <w:rFonts w:ascii="Verdana" w:hAnsi="Verdana"/>
          <w:b/>
          <w:bCs/>
          <w:sz w:val="24"/>
          <w:szCs w:val="24"/>
        </w:rPr>
        <w:t xml:space="preserve">Role Purpose  </w:t>
      </w:r>
    </w:p>
    <w:p w14:paraId="7006C659" w14:textId="77777777" w:rsidR="00FE39B5" w:rsidRDefault="00FE39B5" w:rsidP="00FE39B5">
      <w:pPr>
        <w:rPr>
          <w:rFonts w:ascii="Verdana" w:hAnsi="Verdana"/>
          <w:sz w:val="24"/>
          <w:szCs w:val="24"/>
        </w:rPr>
      </w:pPr>
      <w:r>
        <w:rPr>
          <w:rFonts w:ascii="Verdana" w:hAnsi="Verdana"/>
          <w:sz w:val="24"/>
          <w:szCs w:val="24"/>
        </w:rPr>
        <w:t xml:space="preserve">The Chair will lead the SOB to ensure it is operating strategically and transparently and is influential as a group as well as through its individual members, who are themselves influential and representative of key interests in emissions in Cumbria. </w:t>
      </w:r>
    </w:p>
    <w:p w14:paraId="4EF43626" w14:textId="77777777" w:rsidR="00FE39B5" w:rsidRPr="006C6CB2" w:rsidRDefault="00FE39B5" w:rsidP="00FE39B5">
      <w:pPr>
        <w:rPr>
          <w:rFonts w:ascii="Verdana" w:hAnsi="Verdana"/>
          <w:b/>
          <w:bCs/>
        </w:rPr>
      </w:pPr>
      <w:r w:rsidRPr="006C6CB2">
        <w:rPr>
          <w:rFonts w:ascii="Verdana" w:hAnsi="Verdana"/>
          <w:b/>
          <w:bCs/>
        </w:rPr>
        <w:t>Key accountabilities</w:t>
      </w:r>
    </w:p>
    <w:p w14:paraId="09CE265A" w14:textId="77777777" w:rsidR="00FE39B5" w:rsidRPr="00FE39B5" w:rsidRDefault="00FE39B5" w:rsidP="00FE39B5">
      <w:pPr>
        <w:pStyle w:val="ListParagraph"/>
        <w:numPr>
          <w:ilvl w:val="0"/>
          <w:numId w:val="1"/>
        </w:numPr>
        <w:spacing w:after="60"/>
        <w:ind w:left="714" w:hanging="357"/>
        <w:contextualSpacing w:val="0"/>
        <w:rPr>
          <w:rFonts w:ascii="Verdana" w:hAnsi="Verdana"/>
          <w:sz w:val="24"/>
          <w:szCs w:val="24"/>
        </w:rPr>
      </w:pPr>
      <w:r w:rsidRPr="00FE39B5">
        <w:rPr>
          <w:rFonts w:ascii="Verdana" w:hAnsi="Verdana"/>
          <w:sz w:val="24"/>
          <w:szCs w:val="24"/>
        </w:rPr>
        <w:t>Leading, chairing and overseeing the efficient functioning of and performance of the SOB to best support achievement of ZCCP’s ambition.</w:t>
      </w:r>
    </w:p>
    <w:p w14:paraId="44A1F64E" w14:textId="77777777" w:rsidR="00FE39B5" w:rsidRPr="00FE39B5" w:rsidRDefault="00FE39B5" w:rsidP="00FE39B5">
      <w:pPr>
        <w:pStyle w:val="ListParagraph"/>
        <w:numPr>
          <w:ilvl w:val="0"/>
          <w:numId w:val="1"/>
        </w:numPr>
        <w:spacing w:after="60"/>
        <w:ind w:left="714" w:hanging="357"/>
        <w:contextualSpacing w:val="0"/>
        <w:rPr>
          <w:rFonts w:ascii="Verdana" w:hAnsi="Verdana"/>
          <w:sz w:val="24"/>
          <w:szCs w:val="24"/>
        </w:rPr>
      </w:pPr>
      <w:r w:rsidRPr="00FE39B5">
        <w:rPr>
          <w:rFonts w:ascii="Verdana" w:hAnsi="Verdana"/>
          <w:sz w:val="24"/>
          <w:szCs w:val="24"/>
        </w:rPr>
        <w:t xml:space="preserve">Ensuring that the SOB assesses, </w:t>
      </w:r>
      <w:proofErr w:type="gramStart"/>
      <w:r w:rsidRPr="00FE39B5">
        <w:rPr>
          <w:rFonts w:ascii="Verdana" w:hAnsi="Verdana"/>
          <w:sz w:val="24"/>
          <w:szCs w:val="24"/>
        </w:rPr>
        <w:t>challenges</w:t>
      </w:r>
      <w:proofErr w:type="gramEnd"/>
      <w:r w:rsidRPr="00FE39B5">
        <w:rPr>
          <w:rFonts w:ascii="Verdana" w:hAnsi="Verdana"/>
          <w:sz w:val="24"/>
          <w:szCs w:val="24"/>
        </w:rPr>
        <w:t xml:space="preserve"> and supports ZCCP’s activities, analysis, plans, actions and monitoring and evaluation. </w:t>
      </w:r>
    </w:p>
    <w:p w14:paraId="1472DD3D" w14:textId="77777777" w:rsidR="00FE39B5" w:rsidRPr="00FE39B5" w:rsidRDefault="00FE39B5" w:rsidP="00FE39B5">
      <w:pPr>
        <w:pStyle w:val="ListParagraph"/>
        <w:numPr>
          <w:ilvl w:val="0"/>
          <w:numId w:val="1"/>
        </w:numPr>
        <w:spacing w:after="60"/>
        <w:ind w:left="714" w:hanging="357"/>
        <w:contextualSpacing w:val="0"/>
        <w:rPr>
          <w:rFonts w:ascii="Verdana" w:hAnsi="Verdana"/>
          <w:sz w:val="24"/>
          <w:szCs w:val="24"/>
        </w:rPr>
      </w:pPr>
      <w:r w:rsidRPr="00FE39B5">
        <w:rPr>
          <w:rFonts w:ascii="Verdana" w:hAnsi="Verdana"/>
          <w:sz w:val="24"/>
          <w:szCs w:val="24"/>
        </w:rPr>
        <w:t>Ensuring review and improvement of the effectiveness of the SOB and its contribution to the ZCCP vision and mission.</w:t>
      </w:r>
    </w:p>
    <w:p w14:paraId="159E2AE7" w14:textId="77777777" w:rsidR="00FE39B5" w:rsidRPr="00FE39B5" w:rsidRDefault="00FE39B5" w:rsidP="00FE39B5">
      <w:pPr>
        <w:pStyle w:val="ListParagraph"/>
        <w:numPr>
          <w:ilvl w:val="0"/>
          <w:numId w:val="1"/>
        </w:numPr>
        <w:spacing w:after="60"/>
        <w:ind w:left="714" w:hanging="357"/>
        <w:contextualSpacing w:val="0"/>
        <w:rPr>
          <w:rFonts w:ascii="Verdana" w:hAnsi="Verdana"/>
          <w:sz w:val="24"/>
          <w:szCs w:val="24"/>
        </w:rPr>
      </w:pPr>
      <w:r w:rsidRPr="00FE39B5">
        <w:rPr>
          <w:rFonts w:ascii="Verdana" w:hAnsi="Verdana"/>
          <w:sz w:val="24"/>
          <w:szCs w:val="24"/>
        </w:rPr>
        <w:t>Ensuring clear and accurate actions are agreed at each meeting and working with the ZCCP team to monitor progress.</w:t>
      </w:r>
    </w:p>
    <w:p w14:paraId="6FE0AD2B" w14:textId="77777777" w:rsidR="00FE39B5" w:rsidRPr="00FE39B5" w:rsidRDefault="00FE39B5" w:rsidP="00FE39B5">
      <w:pPr>
        <w:pStyle w:val="ListParagraph"/>
        <w:numPr>
          <w:ilvl w:val="0"/>
          <w:numId w:val="1"/>
        </w:numPr>
        <w:spacing w:after="60"/>
        <w:ind w:left="714" w:hanging="357"/>
        <w:contextualSpacing w:val="0"/>
        <w:rPr>
          <w:rFonts w:ascii="Verdana" w:hAnsi="Verdana"/>
          <w:sz w:val="24"/>
          <w:szCs w:val="24"/>
        </w:rPr>
      </w:pPr>
      <w:r w:rsidRPr="00FE39B5">
        <w:rPr>
          <w:rFonts w:ascii="Verdana" w:hAnsi="Verdana"/>
          <w:sz w:val="24"/>
          <w:szCs w:val="24"/>
        </w:rPr>
        <w:t>Supporting or advising, where appropriate, the activities of the Sector Groups and other key initiatives.</w:t>
      </w:r>
    </w:p>
    <w:p w14:paraId="19602EE1" w14:textId="77777777" w:rsidR="00FE39B5" w:rsidRPr="00FE39B5" w:rsidRDefault="00FE39B5" w:rsidP="00FE39B5">
      <w:pPr>
        <w:pStyle w:val="ListParagraph"/>
        <w:numPr>
          <w:ilvl w:val="0"/>
          <w:numId w:val="1"/>
        </w:numPr>
        <w:spacing w:after="60"/>
        <w:ind w:left="714" w:hanging="357"/>
        <w:contextualSpacing w:val="0"/>
        <w:rPr>
          <w:rFonts w:ascii="Verdana" w:hAnsi="Verdana"/>
          <w:sz w:val="24"/>
          <w:szCs w:val="24"/>
        </w:rPr>
      </w:pPr>
      <w:r w:rsidRPr="00FE39B5">
        <w:rPr>
          <w:rFonts w:ascii="Verdana" w:hAnsi="Verdana"/>
          <w:sz w:val="24"/>
          <w:szCs w:val="24"/>
        </w:rPr>
        <w:t>Acting as a figurehead and promoting the interests and activity of ZCCP, consistent with its ambition and governance.</w:t>
      </w:r>
    </w:p>
    <w:p w14:paraId="19F322B7" w14:textId="77777777" w:rsidR="00FE39B5" w:rsidRPr="00FE39B5" w:rsidRDefault="00FE39B5" w:rsidP="00FE39B5">
      <w:pPr>
        <w:pStyle w:val="ListParagraph"/>
        <w:numPr>
          <w:ilvl w:val="0"/>
          <w:numId w:val="1"/>
        </w:numPr>
        <w:spacing w:after="60"/>
        <w:ind w:left="714" w:hanging="357"/>
        <w:contextualSpacing w:val="0"/>
        <w:rPr>
          <w:rFonts w:ascii="Verdana" w:hAnsi="Verdana"/>
          <w:sz w:val="24"/>
          <w:szCs w:val="24"/>
        </w:rPr>
      </w:pPr>
      <w:r w:rsidRPr="00FE39B5">
        <w:rPr>
          <w:rFonts w:ascii="Verdana" w:hAnsi="Verdana"/>
          <w:sz w:val="24"/>
          <w:szCs w:val="24"/>
        </w:rPr>
        <w:t>Networking across Cumbria with diverse stakeholders critical to ZCCP’s success to foster collaboration and commitment to ZCCP’s aims.</w:t>
      </w:r>
    </w:p>
    <w:p w14:paraId="1F878A11" w14:textId="77777777" w:rsidR="00FE39B5" w:rsidRPr="00FE39B5" w:rsidRDefault="00FE39B5" w:rsidP="00FE39B5">
      <w:pPr>
        <w:pStyle w:val="ListParagraph"/>
        <w:numPr>
          <w:ilvl w:val="0"/>
          <w:numId w:val="1"/>
        </w:numPr>
        <w:spacing w:after="60"/>
        <w:ind w:left="714" w:hanging="357"/>
        <w:contextualSpacing w:val="0"/>
        <w:rPr>
          <w:rFonts w:ascii="Verdana" w:hAnsi="Verdana"/>
          <w:sz w:val="24"/>
          <w:szCs w:val="24"/>
        </w:rPr>
      </w:pPr>
      <w:r w:rsidRPr="00FE39B5">
        <w:rPr>
          <w:rFonts w:ascii="Verdana" w:hAnsi="Verdana"/>
          <w:sz w:val="24"/>
          <w:szCs w:val="24"/>
        </w:rPr>
        <w:t xml:space="preserve">Helping to establish the form, </w:t>
      </w:r>
      <w:proofErr w:type="gramStart"/>
      <w:r w:rsidRPr="00FE39B5">
        <w:rPr>
          <w:rFonts w:ascii="Verdana" w:hAnsi="Verdana"/>
          <w:sz w:val="24"/>
          <w:szCs w:val="24"/>
        </w:rPr>
        <w:t>function</w:t>
      </w:r>
      <w:proofErr w:type="gramEnd"/>
      <w:r w:rsidRPr="00FE39B5">
        <w:rPr>
          <w:rFonts w:ascii="Verdana" w:hAnsi="Verdana"/>
          <w:sz w:val="24"/>
          <w:szCs w:val="24"/>
        </w:rPr>
        <w:t xml:space="preserve"> and resourcing of ZCCP to ensure action on decarbonisation at the scale and pace required continues after the end the National Lottery support.</w:t>
      </w:r>
    </w:p>
    <w:p w14:paraId="2DC881DF" w14:textId="77777777" w:rsidR="00FE39B5" w:rsidRPr="00FE39B5" w:rsidRDefault="00FE39B5" w:rsidP="00FE39B5">
      <w:pPr>
        <w:pStyle w:val="ListParagraph"/>
        <w:numPr>
          <w:ilvl w:val="0"/>
          <w:numId w:val="1"/>
        </w:numPr>
        <w:spacing w:after="60"/>
        <w:ind w:left="714" w:hanging="357"/>
        <w:contextualSpacing w:val="0"/>
        <w:rPr>
          <w:rFonts w:ascii="Verdana" w:hAnsi="Verdana"/>
          <w:sz w:val="24"/>
          <w:szCs w:val="24"/>
        </w:rPr>
      </w:pPr>
      <w:r w:rsidRPr="00FE39B5">
        <w:rPr>
          <w:rFonts w:ascii="Verdana" w:hAnsi="Verdana"/>
          <w:sz w:val="24"/>
          <w:szCs w:val="24"/>
        </w:rPr>
        <w:t>Ensuring the highest standards of integrity in SOB’s operation and being transparent to the full Partnership and other stakeholders on its activities.</w:t>
      </w:r>
    </w:p>
    <w:p w14:paraId="002B1DBC" w14:textId="77777777" w:rsidR="00FE39B5" w:rsidRPr="003951F4" w:rsidRDefault="00FE39B5" w:rsidP="00FE39B5">
      <w:pPr>
        <w:pStyle w:val="ListParagraph"/>
        <w:spacing w:after="60"/>
        <w:ind w:left="714"/>
        <w:contextualSpacing w:val="0"/>
        <w:rPr>
          <w:rFonts w:ascii="Verdana" w:hAnsi="Verdana"/>
        </w:rPr>
      </w:pPr>
    </w:p>
    <w:p w14:paraId="112060FC" w14:textId="77777777" w:rsidR="00FE39B5" w:rsidRPr="00FE39B5" w:rsidRDefault="00FE39B5" w:rsidP="00FE39B5">
      <w:pPr>
        <w:spacing w:before="120"/>
        <w:rPr>
          <w:rFonts w:ascii="Verdana" w:hAnsi="Verdana"/>
          <w:b/>
          <w:bCs/>
          <w:sz w:val="24"/>
          <w:szCs w:val="24"/>
        </w:rPr>
      </w:pPr>
      <w:r w:rsidRPr="00FE39B5">
        <w:rPr>
          <w:rFonts w:ascii="Verdana" w:hAnsi="Verdana"/>
          <w:b/>
          <w:bCs/>
          <w:sz w:val="24"/>
          <w:szCs w:val="24"/>
        </w:rPr>
        <w:t>Approach and ways of working</w:t>
      </w:r>
    </w:p>
    <w:p w14:paraId="2235530E" w14:textId="77777777" w:rsidR="00FE39B5" w:rsidRPr="00FE39B5" w:rsidRDefault="00FE39B5" w:rsidP="00FE39B5">
      <w:pPr>
        <w:pStyle w:val="ListParagraph"/>
        <w:numPr>
          <w:ilvl w:val="0"/>
          <w:numId w:val="2"/>
        </w:numPr>
        <w:spacing w:after="60"/>
        <w:ind w:left="714" w:hanging="357"/>
        <w:contextualSpacing w:val="0"/>
        <w:rPr>
          <w:rFonts w:ascii="Verdana" w:hAnsi="Verdana"/>
          <w:sz w:val="24"/>
          <w:szCs w:val="24"/>
        </w:rPr>
      </w:pPr>
      <w:r w:rsidRPr="00FE39B5">
        <w:rPr>
          <w:rFonts w:ascii="Verdana" w:hAnsi="Verdana"/>
          <w:sz w:val="24"/>
          <w:szCs w:val="24"/>
        </w:rPr>
        <w:t>The Chair should develop good working relationships with elected members but remain apolitical.</w:t>
      </w:r>
    </w:p>
    <w:p w14:paraId="72C00812" w14:textId="77777777" w:rsidR="00FE39B5" w:rsidRPr="00FE39B5" w:rsidRDefault="00FE39B5" w:rsidP="00FE39B5">
      <w:pPr>
        <w:pStyle w:val="ListParagraph"/>
        <w:numPr>
          <w:ilvl w:val="0"/>
          <w:numId w:val="2"/>
        </w:numPr>
        <w:spacing w:after="60"/>
        <w:ind w:left="714" w:hanging="357"/>
        <w:contextualSpacing w:val="0"/>
        <w:rPr>
          <w:rFonts w:ascii="Verdana" w:hAnsi="Verdana"/>
          <w:sz w:val="24"/>
          <w:szCs w:val="24"/>
        </w:rPr>
      </w:pPr>
      <w:r w:rsidRPr="00FE39B5">
        <w:rPr>
          <w:rFonts w:ascii="Verdana" w:hAnsi="Verdana"/>
          <w:sz w:val="24"/>
          <w:szCs w:val="24"/>
        </w:rPr>
        <w:lastRenderedPageBreak/>
        <w:t>The Chair should work closely with the Co-chairs of the ZCCP and the Partnership Manager, staying informed of wider partnership matters and ensuring there is an effective two-way flow of information between the SOB and ZCCP.</w:t>
      </w:r>
    </w:p>
    <w:p w14:paraId="4C02919A" w14:textId="77777777" w:rsidR="00FE39B5" w:rsidRPr="00FE39B5" w:rsidRDefault="00FE39B5" w:rsidP="00FE39B5">
      <w:pPr>
        <w:pStyle w:val="ListParagraph"/>
        <w:numPr>
          <w:ilvl w:val="0"/>
          <w:numId w:val="2"/>
        </w:numPr>
        <w:spacing w:after="60"/>
        <w:ind w:left="714" w:hanging="357"/>
        <w:contextualSpacing w:val="0"/>
        <w:rPr>
          <w:rFonts w:ascii="Verdana" w:hAnsi="Verdana"/>
          <w:sz w:val="24"/>
          <w:szCs w:val="24"/>
        </w:rPr>
      </w:pPr>
      <w:r w:rsidRPr="00FE39B5">
        <w:rPr>
          <w:rFonts w:ascii="Verdana" w:hAnsi="Verdana"/>
          <w:sz w:val="24"/>
          <w:szCs w:val="24"/>
        </w:rPr>
        <w:t>The Chair may be invited to join ZCC project staff meetings to help their understanding of plans and progress.</w:t>
      </w:r>
    </w:p>
    <w:p w14:paraId="19988C8D" w14:textId="77777777" w:rsidR="00FE39B5" w:rsidRPr="00FE39B5" w:rsidRDefault="00FE39B5" w:rsidP="00FE39B5">
      <w:pPr>
        <w:pStyle w:val="ListParagraph"/>
        <w:numPr>
          <w:ilvl w:val="0"/>
          <w:numId w:val="2"/>
        </w:numPr>
        <w:spacing w:after="60"/>
        <w:ind w:left="714" w:hanging="357"/>
        <w:contextualSpacing w:val="0"/>
        <w:rPr>
          <w:rFonts w:ascii="Verdana" w:hAnsi="Verdana"/>
          <w:sz w:val="24"/>
          <w:szCs w:val="24"/>
        </w:rPr>
      </w:pPr>
      <w:r w:rsidRPr="00FE39B5">
        <w:rPr>
          <w:rFonts w:ascii="Verdana" w:hAnsi="Verdana"/>
          <w:sz w:val="24"/>
          <w:szCs w:val="24"/>
        </w:rPr>
        <w:t>The focus of the Chair’s role is to ensure the strategic effectiveness of ZCCPs activities through leadership of the SOB.</w:t>
      </w:r>
    </w:p>
    <w:p w14:paraId="0C54BB44" w14:textId="77777777" w:rsidR="00FE39B5" w:rsidRPr="00FE39B5" w:rsidRDefault="00FE39B5" w:rsidP="00FE39B5">
      <w:pPr>
        <w:pStyle w:val="ListParagraph"/>
        <w:numPr>
          <w:ilvl w:val="0"/>
          <w:numId w:val="2"/>
        </w:numPr>
        <w:spacing w:after="60"/>
        <w:ind w:left="714" w:hanging="357"/>
        <w:contextualSpacing w:val="0"/>
        <w:rPr>
          <w:rFonts w:ascii="Verdana" w:hAnsi="Verdana"/>
          <w:sz w:val="24"/>
          <w:szCs w:val="24"/>
        </w:rPr>
      </w:pPr>
      <w:r w:rsidRPr="00FE39B5">
        <w:rPr>
          <w:rFonts w:ascii="Verdana" w:hAnsi="Verdana"/>
          <w:sz w:val="24"/>
          <w:szCs w:val="24"/>
        </w:rPr>
        <w:t>The Chair should stay well informed of the work of the Zero Carbon Lottery funded projects but is not directly involved in the operational work of the programmes.</w:t>
      </w:r>
    </w:p>
    <w:p w14:paraId="29A0E277" w14:textId="77777777" w:rsidR="00FE39B5" w:rsidRPr="00FE39B5" w:rsidRDefault="00FE39B5" w:rsidP="00FE39B5">
      <w:pPr>
        <w:pStyle w:val="ListParagraph"/>
        <w:numPr>
          <w:ilvl w:val="0"/>
          <w:numId w:val="2"/>
        </w:numPr>
        <w:spacing w:after="60"/>
        <w:ind w:left="714" w:hanging="357"/>
        <w:contextualSpacing w:val="0"/>
        <w:rPr>
          <w:rFonts w:ascii="Verdana" w:hAnsi="Verdana"/>
          <w:sz w:val="24"/>
          <w:szCs w:val="24"/>
        </w:rPr>
      </w:pPr>
      <w:r w:rsidRPr="00FE39B5">
        <w:rPr>
          <w:rFonts w:ascii="Verdana" w:hAnsi="Verdana"/>
          <w:sz w:val="24"/>
          <w:szCs w:val="24"/>
        </w:rPr>
        <w:t>The Chair should make connections with leaders of key organisations that can support the drive to net zero by 2037.</w:t>
      </w:r>
    </w:p>
    <w:p w14:paraId="1C1CC301" w14:textId="77777777" w:rsidR="00FE39B5" w:rsidRPr="00FE39B5" w:rsidRDefault="00FE39B5" w:rsidP="00FE39B5">
      <w:pPr>
        <w:pStyle w:val="ListParagraph"/>
        <w:numPr>
          <w:ilvl w:val="0"/>
          <w:numId w:val="2"/>
        </w:numPr>
        <w:spacing w:after="0" w:line="240" w:lineRule="auto"/>
        <w:rPr>
          <w:rFonts w:ascii="Verdana" w:hAnsi="Verdana"/>
          <w:sz w:val="24"/>
          <w:szCs w:val="24"/>
        </w:rPr>
      </w:pPr>
      <w:r w:rsidRPr="00FE39B5">
        <w:rPr>
          <w:rFonts w:ascii="Verdana" w:hAnsi="Verdana"/>
          <w:sz w:val="24"/>
          <w:szCs w:val="24"/>
        </w:rPr>
        <w:t>The SOB will aim to review ZCCP’s operations and performance annually.</w:t>
      </w:r>
    </w:p>
    <w:p w14:paraId="1671B3B0" w14:textId="77777777" w:rsidR="00FE39B5" w:rsidRPr="00FE39B5" w:rsidRDefault="00FE39B5" w:rsidP="00FE39B5">
      <w:pPr>
        <w:pStyle w:val="ListParagraph"/>
        <w:spacing w:after="60"/>
        <w:ind w:left="714"/>
        <w:contextualSpacing w:val="0"/>
        <w:rPr>
          <w:rFonts w:ascii="Verdana" w:hAnsi="Verdana"/>
          <w:b/>
          <w:bCs/>
          <w:sz w:val="24"/>
          <w:szCs w:val="24"/>
        </w:rPr>
      </w:pPr>
    </w:p>
    <w:p w14:paraId="230734DD" w14:textId="77777777" w:rsidR="00FE39B5" w:rsidRPr="00FE39B5" w:rsidRDefault="00FE39B5" w:rsidP="00FE39B5">
      <w:pPr>
        <w:spacing w:after="60"/>
        <w:rPr>
          <w:rFonts w:ascii="Verdana" w:hAnsi="Verdana"/>
          <w:b/>
          <w:bCs/>
          <w:sz w:val="24"/>
          <w:szCs w:val="24"/>
        </w:rPr>
      </w:pPr>
      <w:r w:rsidRPr="00FE39B5">
        <w:rPr>
          <w:rFonts w:ascii="Verdana" w:hAnsi="Verdana"/>
          <w:b/>
          <w:bCs/>
          <w:sz w:val="24"/>
          <w:szCs w:val="24"/>
        </w:rPr>
        <w:t>Personal Attributes</w:t>
      </w:r>
    </w:p>
    <w:p w14:paraId="6683D887" w14:textId="77777777" w:rsidR="00FE39B5" w:rsidRPr="00FE39B5" w:rsidRDefault="00FE39B5" w:rsidP="00FE39B5">
      <w:pPr>
        <w:spacing w:after="60"/>
        <w:rPr>
          <w:rFonts w:ascii="Verdana" w:hAnsi="Verdana"/>
          <w:sz w:val="24"/>
          <w:szCs w:val="24"/>
        </w:rPr>
      </w:pPr>
      <w:r w:rsidRPr="00FE39B5">
        <w:rPr>
          <w:rFonts w:ascii="Verdana" w:hAnsi="Verdana"/>
          <w:sz w:val="24"/>
          <w:szCs w:val="24"/>
        </w:rPr>
        <w:t>Essential:</w:t>
      </w:r>
    </w:p>
    <w:p w14:paraId="6B168F81" w14:textId="77777777" w:rsidR="00FE39B5" w:rsidRPr="00FE39B5" w:rsidRDefault="00FE39B5" w:rsidP="00FE39B5">
      <w:pPr>
        <w:pStyle w:val="ListParagraph"/>
        <w:numPr>
          <w:ilvl w:val="0"/>
          <w:numId w:val="3"/>
        </w:numPr>
        <w:spacing w:after="60"/>
        <w:ind w:left="1080"/>
        <w:contextualSpacing w:val="0"/>
        <w:rPr>
          <w:rFonts w:ascii="Verdana" w:hAnsi="Verdana"/>
          <w:sz w:val="24"/>
          <w:szCs w:val="24"/>
        </w:rPr>
      </w:pPr>
      <w:r w:rsidRPr="00FE39B5">
        <w:rPr>
          <w:rFonts w:ascii="Verdana" w:hAnsi="Verdana"/>
          <w:sz w:val="24"/>
          <w:szCs w:val="24"/>
        </w:rPr>
        <w:t>An experienced chairperson at a senior level.</w:t>
      </w:r>
    </w:p>
    <w:p w14:paraId="5B8C273F" w14:textId="77777777" w:rsidR="00FE39B5" w:rsidRPr="00FE39B5" w:rsidRDefault="00FE39B5" w:rsidP="00FE39B5">
      <w:pPr>
        <w:pStyle w:val="ListParagraph"/>
        <w:numPr>
          <w:ilvl w:val="0"/>
          <w:numId w:val="3"/>
        </w:numPr>
        <w:spacing w:after="60"/>
        <w:ind w:left="1080"/>
        <w:contextualSpacing w:val="0"/>
        <w:rPr>
          <w:rFonts w:ascii="Verdana" w:hAnsi="Verdana"/>
          <w:sz w:val="24"/>
          <w:szCs w:val="24"/>
        </w:rPr>
      </w:pPr>
      <w:r w:rsidRPr="00FE39B5">
        <w:rPr>
          <w:rFonts w:ascii="Verdana" w:hAnsi="Verdana"/>
          <w:sz w:val="24"/>
          <w:szCs w:val="24"/>
        </w:rPr>
        <w:t>A good understanding and strong commitment to addressing climate change and delivering net zero.</w:t>
      </w:r>
    </w:p>
    <w:p w14:paraId="2ACA7E92" w14:textId="77777777" w:rsidR="00FE39B5" w:rsidRPr="00FE39B5" w:rsidRDefault="00FE39B5" w:rsidP="00FE39B5">
      <w:pPr>
        <w:pStyle w:val="ListParagraph"/>
        <w:numPr>
          <w:ilvl w:val="0"/>
          <w:numId w:val="3"/>
        </w:numPr>
        <w:spacing w:after="60"/>
        <w:ind w:left="1080"/>
        <w:contextualSpacing w:val="0"/>
        <w:rPr>
          <w:rFonts w:ascii="Verdana" w:hAnsi="Verdana"/>
          <w:sz w:val="24"/>
          <w:szCs w:val="24"/>
        </w:rPr>
      </w:pPr>
      <w:r w:rsidRPr="00FE39B5">
        <w:rPr>
          <w:rFonts w:ascii="Verdana" w:hAnsi="Verdana"/>
          <w:sz w:val="24"/>
          <w:szCs w:val="24"/>
        </w:rPr>
        <w:t>An excellent networker.</w:t>
      </w:r>
    </w:p>
    <w:p w14:paraId="356662FC" w14:textId="77777777" w:rsidR="00FE39B5" w:rsidRPr="00FE39B5" w:rsidRDefault="00FE39B5" w:rsidP="00FE39B5">
      <w:pPr>
        <w:pStyle w:val="ListParagraph"/>
        <w:numPr>
          <w:ilvl w:val="0"/>
          <w:numId w:val="3"/>
        </w:numPr>
        <w:spacing w:after="60"/>
        <w:ind w:left="1080"/>
        <w:contextualSpacing w:val="0"/>
        <w:rPr>
          <w:rFonts w:ascii="Verdana" w:hAnsi="Verdana"/>
          <w:sz w:val="24"/>
          <w:szCs w:val="24"/>
        </w:rPr>
      </w:pPr>
      <w:r w:rsidRPr="00FE39B5">
        <w:rPr>
          <w:rFonts w:ascii="Verdana" w:hAnsi="Verdana"/>
          <w:sz w:val="24"/>
          <w:szCs w:val="24"/>
        </w:rPr>
        <w:t>Able to communicate with and engage a wide range of people and organisations.</w:t>
      </w:r>
    </w:p>
    <w:p w14:paraId="33F01D03" w14:textId="77777777" w:rsidR="00FE39B5" w:rsidRPr="00FE39B5" w:rsidRDefault="00FE39B5" w:rsidP="00FE39B5">
      <w:pPr>
        <w:pStyle w:val="ListParagraph"/>
        <w:numPr>
          <w:ilvl w:val="0"/>
          <w:numId w:val="3"/>
        </w:numPr>
        <w:spacing w:after="60"/>
        <w:ind w:left="1080"/>
        <w:contextualSpacing w:val="0"/>
        <w:rPr>
          <w:rFonts w:ascii="Verdana" w:hAnsi="Verdana"/>
          <w:sz w:val="24"/>
          <w:szCs w:val="24"/>
        </w:rPr>
      </w:pPr>
      <w:r w:rsidRPr="00FE39B5">
        <w:rPr>
          <w:rFonts w:ascii="Verdana" w:hAnsi="Verdana"/>
          <w:sz w:val="24"/>
          <w:szCs w:val="24"/>
        </w:rPr>
        <w:t>Strong interpersonal and presentation skills.</w:t>
      </w:r>
    </w:p>
    <w:p w14:paraId="1D95D029" w14:textId="77777777" w:rsidR="00FE39B5" w:rsidRPr="00FE39B5" w:rsidRDefault="00FE39B5" w:rsidP="00FE39B5">
      <w:pPr>
        <w:pStyle w:val="ListParagraph"/>
        <w:numPr>
          <w:ilvl w:val="0"/>
          <w:numId w:val="3"/>
        </w:numPr>
        <w:spacing w:after="60"/>
        <w:ind w:left="1080"/>
        <w:contextualSpacing w:val="0"/>
        <w:rPr>
          <w:rFonts w:ascii="Verdana" w:hAnsi="Verdana"/>
          <w:sz w:val="24"/>
          <w:szCs w:val="24"/>
        </w:rPr>
      </w:pPr>
      <w:r w:rsidRPr="00FE39B5">
        <w:rPr>
          <w:rFonts w:ascii="Verdana" w:hAnsi="Verdana"/>
          <w:sz w:val="24"/>
          <w:szCs w:val="24"/>
        </w:rPr>
        <w:t>Well organised with the ability to balance a range of priorities and deadlines.</w:t>
      </w:r>
    </w:p>
    <w:p w14:paraId="175F8718" w14:textId="77777777" w:rsidR="00FE39B5" w:rsidRPr="00FE39B5" w:rsidRDefault="00FE39B5" w:rsidP="00FE39B5">
      <w:pPr>
        <w:pStyle w:val="ListParagraph"/>
        <w:numPr>
          <w:ilvl w:val="0"/>
          <w:numId w:val="3"/>
        </w:numPr>
        <w:spacing w:after="60"/>
        <w:ind w:left="1080"/>
        <w:contextualSpacing w:val="0"/>
        <w:rPr>
          <w:rFonts w:ascii="Verdana" w:hAnsi="Verdana"/>
          <w:sz w:val="24"/>
          <w:szCs w:val="24"/>
        </w:rPr>
      </w:pPr>
      <w:r w:rsidRPr="00FE39B5">
        <w:rPr>
          <w:rFonts w:ascii="Verdana" w:hAnsi="Verdana"/>
          <w:sz w:val="24"/>
          <w:szCs w:val="24"/>
        </w:rPr>
        <w:t>Highly motivated.</w:t>
      </w:r>
    </w:p>
    <w:p w14:paraId="46CE6129" w14:textId="77777777" w:rsidR="00FE39B5" w:rsidRPr="00FE39B5" w:rsidRDefault="00FE39B5" w:rsidP="00FE39B5">
      <w:pPr>
        <w:pStyle w:val="ListParagraph"/>
        <w:numPr>
          <w:ilvl w:val="0"/>
          <w:numId w:val="3"/>
        </w:numPr>
        <w:spacing w:after="60"/>
        <w:ind w:left="1080"/>
        <w:contextualSpacing w:val="0"/>
        <w:rPr>
          <w:rFonts w:ascii="Verdana" w:hAnsi="Verdana"/>
          <w:sz w:val="24"/>
          <w:szCs w:val="24"/>
        </w:rPr>
      </w:pPr>
      <w:r w:rsidRPr="00FE39B5">
        <w:rPr>
          <w:rFonts w:ascii="Verdana" w:hAnsi="Verdana"/>
          <w:sz w:val="24"/>
          <w:szCs w:val="24"/>
        </w:rPr>
        <w:t>Able to operate apolitically.</w:t>
      </w:r>
    </w:p>
    <w:p w14:paraId="767239A2" w14:textId="77777777" w:rsidR="00FE39B5" w:rsidRPr="00FE39B5" w:rsidRDefault="00FE39B5" w:rsidP="00FE39B5">
      <w:pPr>
        <w:pStyle w:val="ListParagraph"/>
        <w:numPr>
          <w:ilvl w:val="0"/>
          <w:numId w:val="3"/>
        </w:numPr>
        <w:spacing w:after="60"/>
        <w:ind w:left="1080"/>
        <w:contextualSpacing w:val="0"/>
        <w:rPr>
          <w:rFonts w:ascii="Verdana" w:hAnsi="Verdana"/>
          <w:sz w:val="24"/>
          <w:szCs w:val="24"/>
        </w:rPr>
      </w:pPr>
      <w:r w:rsidRPr="00FE39B5">
        <w:rPr>
          <w:rFonts w:ascii="Verdana" w:hAnsi="Verdana"/>
          <w:sz w:val="24"/>
          <w:szCs w:val="24"/>
        </w:rPr>
        <w:t>Have the time to work flexibly to meet the needs of the role.</w:t>
      </w:r>
    </w:p>
    <w:p w14:paraId="1719F098" w14:textId="77777777" w:rsidR="00FE39B5" w:rsidRPr="00FE39B5" w:rsidRDefault="00FE39B5" w:rsidP="00FE39B5">
      <w:pPr>
        <w:pStyle w:val="ListParagraph"/>
        <w:numPr>
          <w:ilvl w:val="0"/>
          <w:numId w:val="3"/>
        </w:numPr>
        <w:spacing w:after="60"/>
        <w:ind w:left="1080"/>
        <w:contextualSpacing w:val="0"/>
        <w:rPr>
          <w:rFonts w:ascii="Verdana" w:hAnsi="Verdana"/>
          <w:sz w:val="24"/>
          <w:szCs w:val="24"/>
        </w:rPr>
      </w:pPr>
      <w:r w:rsidRPr="00FE39B5">
        <w:rPr>
          <w:rFonts w:ascii="Verdana" w:hAnsi="Verdana"/>
          <w:sz w:val="24"/>
          <w:szCs w:val="24"/>
        </w:rPr>
        <w:t xml:space="preserve">Quick to respond and follow up or </w:t>
      </w:r>
      <w:proofErr w:type="gramStart"/>
      <w:r w:rsidRPr="00FE39B5">
        <w:rPr>
          <w:rFonts w:ascii="Verdana" w:hAnsi="Verdana"/>
          <w:sz w:val="24"/>
          <w:szCs w:val="24"/>
        </w:rPr>
        <w:t>take action</w:t>
      </w:r>
      <w:proofErr w:type="gramEnd"/>
      <w:r w:rsidRPr="00FE39B5">
        <w:rPr>
          <w:rFonts w:ascii="Verdana" w:hAnsi="Verdana"/>
          <w:sz w:val="24"/>
          <w:szCs w:val="24"/>
        </w:rPr>
        <w:t>.</w:t>
      </w:r>
    </w:p>
    <w:p w14:paraId="592FAAB1" w14:textId="77777777" w:rsidR="00FE39B5" w:rsidRPr="00FE39B5" w:rsidRDefault="00FE39B5" w:rsidP="00FE39B5">
      <w:pPr>
        <w:pStyle w:val="ListParagraph"/>
        <w:numPr>
          <w:ilvl w:val="0"/>
          <w:numId w:val="3"/>
        </w:numPr>
        <w:spacing w:after="60"/>
        <w:ind w:left="1080"/>
        <w:contextualSpacing w:val="0"/>
        <w:rPr>
          <w:rFonts w:ascii="Verdana" w:hAnsi="Verdana"/>
          <w:sz w:val="24"/>
          <w:szCs w:val="24"/>
        </w:rPr>
      </w:pPr>
      <w:r w:rsidRPr="00FE39B5">
        <w:rPr>
          <w:rFonts w:ascii="Verdana" w:hAnsi="Verdana"/>
          <w:sz w:val="24"/>
          <w:szCs w:val="24"/>
        </w:rPr>
        <w:t>Appreciation and understanding of working with diverse perspectives.</w:t>
      </w:r>
    </w:p>
    <w:p w14:paraId="14B44057" w14:textId="77777777" w:rsidR="00FE39B5" w:rsidRPr="00FE39B5" w:rsidRDefault="00FE39B5" w:rsidP="00FE39B5">
      <w:pPr>
        <w:pStyle w:val="ListParagraph"/>
        <w:spacing w:after="60"/>
        <w:ind w:left="1080"/>
        <w:contextualSpacing w:val="0"/>
        <w:rPr>
          <w:rFonts w:ascii="Verdana" w:hAnsi="Verdana"/>
          <w:sz w:val="24"/>
          <w:szCs w:val="24"/>
        </w:rPr>
      </w:pPr>
    </w:p>
    <w:p w14:paraId="6214FCA1" w14:textId="77777777" w:rsidR="00FE39B5" w:rsidRPr="00FE39B5" w:rsidRDefault="00FE39B5" w:rsidP="00FE39B5">
      <w:pPr>
        <w:pStyle w:val="ListParagraph"/>
        <w:spacing w:after="60"/>
        <w:ind w:left="1080"/>
        <w:contextualSpacing w:val="0"/>
        <w:rPr>
          <w:rFonts w:ascii="Verdana" w:hAnsi="Verdana"/>
          <w:sz w:val="24"/>
          <w:szCs w:val="24"/>
        </w:rPr>
      </w:pPr>
    </w:p>
    <w:p w14:paraId="5A2CA113" w14:textId="77777777" w:rsidR="00FE39B5" w:rsidRPr="00FE39B5" w:rsidRDefault="00FE39B5" w:rsidP="00FE39B5">
      <w:pPr>
        <w:pStyle w:val="ListParagraph"/>
        <w:spacing w:after="60"/>
        <w:ind w:left="360"/>
        <w:contextualSpacing w:val="0"/>
        <w:rPr>
          <w:rFonts w:ascii="Verdana" w:hAnsi="Verdana"/>
          <w:sz w:val="24"/>
          <w:szCs w:val="24"/>
        </w:rPr>
      </w:pPr>
      <w:r w:rsidRPr="00FE39B5">
        <w:rPr>
          <w:rFonts w:ascii="Verdana" w:hAnsi="Verdana"/>
          <w:sz w:val="24"/>
          <w:szCs w:val="24"/>
        </w:rPr>
        <w:t>Desirable:</w:t>
      </w:r>
    </w:p>
    <w:p w14:paraId="7D2C4804" w14:textId="77777777" w:rsidR="00FE39B5" w:rsidRPr="00FE39B5" w:rsidRDefault="00FE39B5" w:rsidP="00FE39B5">
      <w:pPr>
        <w:pStyle w:val="ListParagraph"/>
        <w:numPr>
          <w:ilvl w:val="0"/>
          <w:numId w:val="4"/>
        </w:numPr>
        <w:spacing w:after="60"/>
        <w:ind w:left="1080"/>
        <w:contextualSpacing w:val="0"/>
        <w:rPr>
          <w:rFonts w:ascii="Verdana" w:hAnsi="Verdana"/>
          <w:sz w:val="24"/>
          <w:szCs w:val="24"/>
        </w:rPr>
      </w:pPr>
      <w:r w:rsidRPr="00FE39B5">
        <w:rPr>
          <w:rFonts w:ascii="Verdana" w:hAnsi="Verdana"/>
          <w:sz w:val="24"/>
          <w:szCs w:val="24"/>
        </w:rPr>
        <w:t>A recognised leader in addressing climate change.</w:t>
      </w:r>
    </w:p>
    <w:p w14:paraId="26D3B3CC" w14:textId="77777777" w:rsidR="00FE39B5" w:rsidRPr="00FE39B5" w:rsidRDefault="00FE39B5" w:rsidP="00FE39B5">
      <w:pPr>
        <w:pStyle w:val="ListParagraph"/>
        <w:numPr>
          <w:ilvl w:val="0"/>
          <w:numId w:val="4"/>
        </w:numPr>
        <w:spacing w:after="60"/>
        <w:ind w:left="1080"/>
        <w:contextualSpacing w:val="0"/>
        <w:rPr>
          <w:rFonts w:ascii="Verdana" w:hAnsi="Verdana"/>
          <w:sz w:val="24"/>
          <w:szCs w:val="24"/>
        </w:rPr>
      </w:pPr>
      <w:r w:rsidRPr="00FE39B5">
        <w:rPr>
          <w:rFonts w:ascii="Verdana" w:hAnsi="Verdana"/>
          <w:sz w:val="24"/>
          <w:szCs w:val="24"/>
        </w:rPr>
        <w:t xml:space="preserve">Knowledgeable about Cumbria’s environment, </w:t>
      </w:r>
      <w:proofErr w:type="gramStart"/>
      <w:r w:rsidRPr="00FE39B5">
        <w:rPr>
          <w:rFonts w:ascii="Verdana" w:hAnsi="Verdana"/>
          <w:sz w:val="24"/>
          <w:szCs w:val="24"/>
        </w:rPr>
        <w:t>society</w:t>
      </w:r>
      <w:proofErr w:type="gramEnd"/>
      <w:r w:rsidRPr="00FE39B5">
        <w:rPr>
          <w:rFonts w:ascii="Verdana" w:hAnsi="Verdana"/>
          <w:sz w:val="24"/>
          <w:szCs w:val="24"/>
        </w:rPr>
        <w:t xml:space="preserve"> and economy.</w:t>
      </w:r>
    </w:p>
    <w:p w14:paraId="22A553C8" w14:textId="77777777" w:rsidR="00FE39B5" w:rsidRPr="00FE39B5" w:rsidRDefault="00FE39B5" w:rsidP="00FE39B5">
      <w:pPr>
        <w:pStyle w:val="ListParagraph"/>
        <w:numPr>
          <w:ilvl w:val="0"/>
          <w:numId w:val="4"/>
        </w:numPr>
        <w:spacing w:after="60"/>
        <w:ind w:left="1080"/>
        <w:contextualSpacing w:val="0"/>
        <w:rPr>
          <w:rFonts w:ascii="Verdana" w:hAnsi="Verdana"/>
          <w:sz w:val="24"/>
          <w:szCs w:val="24"/>
        </w:rPr>
      </w:pPr>
      <w:r w:rsidRPr="00FE39B5">
        <w:rPr>
          <w:rFonts w:ascii="Verdana" w:hAnsi="Verdana"/>
          <w:sz w:val="24"/>
          <w:szCs w:val="24"/>
        </w:rPr>
        <w:lastRenderedPageBreak/>
        <w:t xml:space="preserve">A broad personal network throughout the communities, </w:t>
      </w:r>
      <w:proofErr w:type="gramStart"/>
      <w:r w:rsidRPr="00FE39B5">
        <w:rPr>
          <w:rFonts w:ascii="Verdana" w:hAnsi="Verdana"/>
          <w:sz w:val="24"/>
          <w:szCs w:val="24"/>
        </w:rPr>
        <w:t>organisations</w:t>
      </w:r>
      <w:proofErr w:type="gramEnd"/>
      <w:r w:rsidRPr="00FE39B5">
        <w:rPr>
          <w:rFonts w:ascii="Verdana" w:hAnsi="Verdana"/>
          <w:sz w:val="24"/>
          <w:szCs w:val="24"/>
        </w:rPr>
        <w:t xml:space="preserve"> and businesses of Cumbria.</w:t>
      </w:r>
    </w:p>
    <w:p w14:paraId="3B8BDBC0" w14:textId="77777777" w:rsidR="00FE39B5" w:rsidRPr="00FE39B5" w:rsidRDefault="00FE39B5" w:rsidP="00FE39B5">
      <w:pPr>
        <w:pStyle w:val="ListParagraph"/>
        <w:numPr>
          <w:ilvl w:val="0"/>
          <w:numId w:val="4"/>
        </w:numPr>
        <w:spacing w:after="60"/>
        <w:ind w:left="1080"/>
        <w:contextualSpacing w:val="0"/>
        <w:rPr>
          <w:rFonts w:ascii="Verdana" w:hAnsi="Verdana"/>
          <w:sz w:val="24"/>
          <w:szCs w:val="24"/>
        </w:rPr>
      </w:pPr>
      <w:r w:rsidRPr="00FE39B5">
        <w:rPr>
          <w:rFonts w:ascii="Verdana" w:hAnsi="Verdana"/>
          <w:sz w:val="24"/>
          <w:szCs w:val="24"/>
        </w:rPr>
        <w:t>Experience of collaborating with and/or influencing UK government and other national or regional institutions or partnerships.</w:t>
      </w:r>
    </w:p>
    <w:p w14:paraId="275FB383" w14:textId="77777777" w:rsidR="00F21A0D" w:rsidRPr="00FE39B5" w:rsidRDefault="00F21A0D">
      <w:pPr>
        <w:rPr>
          <w:sz w:val="24"/>
          <w:szCs w:val="24"/>
        </w:rPr>
      </w:pPr>
    </w:p>
    <w:sectPr w:rsidR="00F21A0D" w:rsidRPr="00FE39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F1C57"/>
    <w:multiLevelType w:val="hybridMultilevel"/>
    <w:tmpl w:val="F58467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2A2161"/>
    <w:multiLevelType w:val="hybridMultilevel"/>
    <w:tmpl w:val="6D0865C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 w15:restartNumberingAfterBreak="0">
    <w:nsid w:val="546C098D"/>
    <w:multiLevelType w:val="hybridMultilevel"/>
    <w:tmpl w:val="638EC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55098A"/>
    <w:multiLevelType w:val="hybridMultilevel"/>
    <w:tmpl w:val="535A058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9B5"/>
    <w:rsid w:val="006816C9"/>
    <w:rsid w:val="00865490"/>
    <w:rsid w:val="00F21A0D"/>
    <w:rsid w:val="00FE3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10E5B"/>
  <w15:chartTrackingRefBased/>
  <w15:docId w15:val="{82D632F5-097B-45DF-8209-10053F62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9B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9B5"/>
    <w:pPr>
      <w:ind w:left="720"/>
      <w:contextualSpacing/>
    </w:pPr>
  </w:style>
  <w:style w:type="character" w:styleId="Strong">
    <w:name w:val="Strong"/>
    <w:basedOn w:val="DefaultParagraphFont"/>
    <w:uiPriority w:val="22"/>
    <w:qFormat/>
    <w:rsid w:val="00FE39B5"/>
    <w:rPr>
      <w:b/>
      <w:bCs/>
    </w:rPr>
  </w:style>
  <w:style w:type="character" w:styleId="Hyperlink">
    <w:name w:val="Hyperlink"/>
    <w:basedOn w:val="DefaultParagraphFont"/>
    <w:uiPriority w:val="99"/>
    <w:unhideWhenUsed/>
    <w:rsid w:val="00FE39B5"/>
    <w:rPr>
      <w:color w:val="0563C1" w:themeColor="hyperlink"/>
      <w:u w:val="single"/>
    </w:rPr>
  </w:style>
  <w:style w:type="character" w:customStyle="1" w:styleId="normaltextrun">
    <w:name w:val="normaltextrun"/>
    <w:basedOn w:val="DefaultParagraphFont"/>
    <w:rsid w:val="00FE3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erocarboncumbria.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853</Words>
  <Characters>4863</Characters>
  <Application>Microsoft Office Word</Application>
  <DocSecurity>0</DocSecurity>
  <Lines>40</Lines>
  <Paragraphs>11</Paragraphs>
  <ScaleCrop>false</ScaleCrop>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 Tim D</dc:creator>
  <cp:keywords/>
  <dc:description/>
  <cp:lastModifiedBy>Helena Davies</cp:lastModifiedBy>
  <cp:revision>2</cp:revision>
  <dcterms:created xsi:type="dcterms:W3CDTF">2024-10-17T08:30:00Z</dcterms:created>
  <dcterms:modified xsi:type="dcterms:W3CDTF">2024-10-17T08:30:00Z</dcterms:modified>
</cp:coreProperties>
</file>