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390" w14:textId="05B072B6" w:rsidR="00C04CCA" w:rsidRPr="001613AC" w:rsidRDefault="00E632B8">
      <w:pPr>
        <w:rPr>
          <w:rFonts w:ascii="Verdana" w:hAnsi="Verdana"/>
          <w:b/>
          <w:bCs/>
          <w:sz w:val="28"/>
          <w:szCs w:val="28"/>
        </w:rPr>
      </w:pPr>
      <w:r w:rsidRPr="001613AC"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76C329" wp14:editId="3FA08BD8">
            <wp:simplePos x="0" y="0"/>
            <wp:positionH relativeFrom="column">
              <wp:posOffset>2065020</wp:posOffset>
            </wp:positionH>
            <wp:positionV relativeFrom="paragraph">
              <wp:posOffset>-714375</wp:posOffset>
            </wp:positionV>
            <wp:extent cx="1630680" cy="844178"/>
            <wp:effectExtent l="0" t="0" r="7620" b="0"/>
            <wp:wrapNone/>
            <wp:docPr id="4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7C8242-6A54-4D50-AA04-77425E47D7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47C8242-6A54-4D50-AA04-77425E47D7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4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2B8">
        <w:rPr>
          <w:rFonts w:ascii="Verdana" w:hAnsi="Verdana"/>
          <w:noProof/>
        </w:rPr>
        <w:drawing>
          <wp:anchor distT="0" distB="0" distL="114300" distR="114300" simplePos="0" relativeHeight="251658242" behindDoc="0" locked="0" layoutInCell="1" allowOverlap="1" wp14:anchorId="350C2E6B" wp14:editId="5E4ECE03">
            <wp:simplePos x="0" y="0"/>
            <wp:positionH relativeFrom="column">
              <wp:posOffset>5507355</wp:posOffset>
            </wp:positionH>
            <wp:positionV relativeFrom="paragraph">
              <wp:posOffset>-670560</wp:posOffset>
            </wp:positionV>
            <wp:extent cx="777240" cy="777240"/>
            <wp:effectExtent l="0" t="0" r="3810" b="3810"/>
            <wp:wrapNone/>
            <wp:docPr id="8" name="Picture 8" descr="Diagram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6257E59-8312-479E-A003-C8600431AC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Diagram, logo&#10;&#10;Description automatically generated">
                      <a:extLst>
                        <a:ext uri="{FF2B5EF4-FFF2-40B4-BE49-F238E27FC236}">
                          <a16:creationId xmlns:a16="http://schemas.microsoft.com/office/drawing/2014/main" id="{26257E59-8312-479E-A003-C8600431AC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3AC" w:rsidRPr="001613AC"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2EDF6129" wp14:editId="58279055">
            <wp:simplePos x="0" y="0"/>
            <wp:positionH relativeFrom="column">
              <wp:posOffset>-693420</wp:posOffset>
            </wp:positionH>
            <wp:positionV relativeFrom="paragraph">
              <wp:posOffset>-723900</wp:posOffset>
            </wp:positionV>
            <wp:extent cx="1658104" cy="851535"/>
            <wp:effectExtent l="0" t="0" r="0" b="5715"/>
            <wp:wrapNone/>
            <wp:docPr id="5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D6BDC4-873C-4647-A037-4ADDF11FA5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1D6BDC4-873C-4647-A037-4ADDF11FA5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5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2B954" w14:textId="4B62A4B1" w:rsidR="00AD1839" w:rsidRPr="008701DD" w:rsidRDefault="008701DD" w:rsidP="008701DD">
      <w:pPr>
        <w:ind w:hanging="426"/>
        <w:rPr>
          <w:rFonts w:ascii="BPreplay" w:hAnsi="BPreplay"/>
          <w:b/>
          <w:bCs/>
          <w:sz w:val="28"/>
          <w:szCs w:val="28"/>
        </w:rPr>
      </w:pPr>
      <w:r w:rsidRPr="008701DD">
        <w:rPr>
          <w:rFonts w:ascii="BPreplay" w:hAnsi="BPreplay"/>
          <w:b/>
          <w:bCs/>
          <w:sz w:val="28"/>
          <w:szCs w:val="28"/>
        </w:rPr>
        <w:t xml:space="preserve">Community Renewable Energy </w:t>
      </w:r>
      <w:r>
        <w:rPr>
          <w:rFonts w:ascii="BPreplay" w:hAnsi="BPreplay"/>
          <w:b/>
          <w:bCs/>
          <w:sz w:val="28"/>
          <w:szCs w:val="28"/>
        </w:rPr>
        <w:t xml:space="preserve">- </w:t>
      </w:r>
      <w:r w:rsidRPr="008701DD">
        <w:rPr>
          <w:rFonts w:ascii="BPreplay" w:hAnsi="BPreplay"/>
          <w:b/>
          <w:bCs/>
          <w:sz w:val="28"/>
          <w:szCs w:val="28"/>
        </w:rPr>
        <w:t xml:space="preserve">Support </w:t>
      </w:r>
      <w:r w:rsidR="00907D2E" w:rsidRPr="008701DD">
        <w:rPr>
          <w:rFonts w:ascii="BPreplay" w:hAnsi="BPreplay"/>
          <w:b/>
          <w:bCs/>
          <w:sz w:val="28"/>
          <w:szCs w:val="28"/>
        </w:rPr>
        <w:t>Application Form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245"/>
        <w:gridCol w:w="992"/>
      </w:tblGrid>
      <w:tr w:rsidR="009C6D14" w:rsidRPr="00503EF0" w14:paraId="528B2AFE" w14:textId="77777777" w:rsidTr="00E91042">
        <w:trPr>
          <w:trHeight w:val="81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14:paraId="25DE82C1" w14:textId="767A846D" w:rsidR="009C6D14" w:rsidRPr="00503EF0" w:rsidRDefault="009C6D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Name of group</w:t>
            </w:r>
            <w:r w:rsidR="007B6D3F">
              <w:rPr>
                <w:rFonts w:ascii="Verdana" w:eastAsia="Times New Roman" w:hAnsi="Verdana" w:cs="Segoe UI"/>
                <w:lang w:eastAsia="en-GB"/>
              </w:rPr>
              <w:t xml:space="preserve"> or organisation</w:t>
            </w:r>
            <w:r w:rsidR="009F318A" w:rsidRPr="00503EF0">
              <w:rPr>
                <w:rFonts w:ascii="Verdana" w:eastAsia="Times New Roman" w:hAnsi="Verdana" w:cs="Segoe UI"/>
                <w:lang w:eastAsia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A13BECB" w14:textId="74A48B59" w:rsidR="009C6D14" w:rsidRPr="00503EF0" w:rsidRDefault="009C6D14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7B6D3F" w:rsidRPr="00503EF0" w14:paraId="2425CF9C" w14:textId="77777777" w:rsidTr="00E91042">
        <w:trPr>
          <w:trHeight w:val="81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54CEEF0" w14:textId="625F8148" w:rsidR="007B6D3F" w:rsidRPr="00503EF0" w:rsidRDefault="007B6D3F" w:rsidP="005150D0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L</w:t>
            </w:r>
            <w:r w:rsidRPr="00503EF0">
              <w:rPr>
                <w:rFonts w:ascii="Verdana" w:eastAsia="Times New Roman" w:hAnsi="Verdana" w:cs="Segoe UI"/>
                <w:lang w:eastAsia="en-GB"/>
              </w:rPr>
              <w:t>ink to any online information if available (</w:t>
            </w:r>
            <w:proofErr w:type="gramStart"/>
            <w:r w:rsidRPr="00503EF0">
              <w:rPr>
                <w:rFonts w:ascii="Verdana" w:eastAsia="Times New Roman" w:hAnsi="Verdana" w:cs="Segoe UI"/>
                <w:lang w:eastAsia="en-GB"/>
              </w:rPr>
              <w:t>e.g.</w:t>
            </w:r>
            <w:proofErr w:type="gramEnd"/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 webpage or </w:t>
            </w:r>
            <w:proofErr w:type="spellStart"/>
            <w:r w:rsidRPr="00503EF0">
              <w:rPr>
                <w:rFonts w:ascii="Verdana" w:eastAsia="Times New Roman" w:hAnsi="Verdana" w:cs="Segoe UI"/>
                <w:lang w:eastAsia="en-GB"/>
              </w:rPr>
              <w:t>facebook</w:t>
            </w:r>
            <w:proofErr w:type="spellEnd"/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 page)</w:t>
            </w:r>
            <w:r w:rsidRPr="00861C97">
              <w:rPr>
                <w:rFonts w:ascii="Verdana" w:eastAsia="Times New Roman" w:hAnsi="Verdana" w:cs="Segoe UI"/>
                <w:lang w:eastAsia="en-GB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7755DD" w14:textId="77777777" w:rsidR="007B6D3F" w:rsidRPr="00503EF0" w:rsidRDefault="007B6D3F" w:rsidP="005150D0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AD57C2" w:rsidRPr="00503EF0" w14:paraId="19E868B9" w14:textId="77777777" w:rsidTr="00E91042">
        <w:trPr>
          <w:trHeight w:val="170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14:paraId="3FFD236C" w14:textId="42F207D9" w:rsidR="00AD57C2" w:rsidRPr="00503EF0" w:rsidRDefault="00AD57C2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Key contact</w:t>
            </w:r>
            <w:r>
              <w:rPr>
                <w:rFonts w:ascii="Verdana" w:eastAsia="Times New Roman" w:hAnsi="Verdana" w:cs="Segoe UI"/>
                <w:lang w:eastAsia="en-GB"/>
              </w:rPr>
              <w:t xml:space="preserve"> details: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E89D53" w14:textId="7686EF97" w:rsidR="00AD57C2" w:rsidRPr="00503EF0" w:rsidRDefault="00AD57C2" w:rsidP="00E91042">
            <w:pPr>
              <w:spacing w:before="120" w:after="12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Name:</w:t>
            </w:r>
          </w:p>
        </w:tc>
      </w:tr>
      <w:tr w:rsidR="00AD57C2" w:rsidRPr="00503EF0" w14:paraId="5F8D19B7" w14:textId="77777777" w:rsidTr="00E91042">
        <w:trPr>
          <w:trHeight w:val="17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481B8F0" w14:textId="77777777" w:rsidR="00AD57C2" w:rsidRPr="00503EF0" w:rsidRDefault="00AD57C2" w:rsidP="005150D0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A09BFD" w14:textId="0F8D9683" w:rsidR="00AD57C2" w:rsidRPr="00503EF0" w:rsidRDefault="00AD57C2" w:rsidP="00E91042">
            <w:pPr>
              <w:spacing w:before="120" w:after="12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Role within group:</w:t>
            </w:r>
          </w:p>
        </w:tc>
      </w:tr>
      <w:tr w:rsidR="00AD57C2" w:rsidRPr="00503EF0" w14:paraId="5F5FE9C3" w14:textId="77777777" w:rsidTr="00E91042">
        <w:trPr>
          <w:trHeight w:val="170"/>
        </w:trPr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F01079" w14:textId="77777777" w:rsidR="00AD57C2" w:rsidRPr="00503EF0" w:rsidRDefault="00AD57C2" w:rsidP="005150D0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B4C7C1" w14:textId="1194E136" w:rsidR="00AD57C2" w:rsidRPr="00503EF0" w:rsidRDefault="00AD57C2" w:rsidP="00E91042">
            <w:pPr>
              <w:spacing w:before="120" w:after="12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Email address:</w:t>
            </w:r>
          </w:p>
        </w:tc>
      </w:tr>
      <w:tr w:rsidR="00AD57C2" w:rsidRPr="00503EF0" w14:paraId="320D9B10" w14:textId="77777777" w:rsidTr="00E91042">
        <w:trPr>
          <w:trHeight w:val="170"/>
        </w:trPr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339F52" w14:textId="77777777" w:rsidR="00AD57C2" w:rsidRPr="00503EF0" w:rsidRDefault="00AD57C2" w:rsidP="005150D0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D70A" w14:textId="77B944A3" w:rsidR="00AD57C2" w:rsidRDefault="00AD57C2" w:rsidP="00E91042">
            <w:pPr>
              <w:spacing w:before="120" w:after="12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Telephone number:</w:t>
            </w:r>
          </w:p>
        </w:tc>
      </w:tr>
      <w:tr w:rsidR="009C6D14" w:rsidRPr="00503EF0" w14:paraId="52A08F41" w14:textId="77777777" w:rsidTr="00E91042">
        <w:trPr>
          <w:trHeight w:val="17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14:paraId="04064685" w14:textId="220D79E9" w:rsidR="009C6D14" w:rsidRPr="00503EF0" w:rsidRDefault="0057460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Project location</w:t>
            </w:r>
            <w:r w:rsidR="009678D4" w:rsidRPr="00503EF0">
              <w:rPr>
                <w:rFonts w:ascii="Verdana" w:eastAsia="Times New Roman" w:hAnsi="Verdana" w:cs="Segoe UI"/>
                <w:lang w:eastAsia="en-GB"/>
              </w:rPr>
              <w:t xml:space="preserve"> and community </w:t>
            </w:r>
            <w:r w:rsidR="004D5F1D" w:rsidRPr="00503EF0">
              <w:rPr>
                <w:rFonts w:ascii="Verdana" w:eastAsia="Times New Roman" w:hAnsi="Verdana" w:cs="Segoe UI"/>
                <w:lang w:eastAsia="en-GB"/>
              </w:rPr>
              <w:t xml:space="preserve">that will benefit from </w:t>
            </w:r>
            <w:r w:rsidR="00507B5A" w:rsidRPr="00503EF0">
              <w:rPr>
                <w:rFonts w:ascii="Verdana" w:eastAsia="Times New Roman" w:hAnsi="Verdana" w:cs="Segoe UI"/>
                <w:lang w:eastAsia="en-GB"/>
              </w:rPr>
              <w:t>the project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CC1077" w14:textId="2115DCCB" w:rsidR="009C6D14" w:rsidRPr="00503EF0" w:rsidRDefault="009C6D14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AD1839" w:rsidRPr="00503EF0" w14:paraId="3FC23188" w14:textId="77777777" w:rsidTr="00E91042">
        <w:trPr>
          <w:trHeight w:val="255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422C4A" w14:textId="7A0AB2F6" w:rsidR="00AD1839" w:rsidRPr="00503EF0" w:rsidRDefault="00FC03B6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Overview</w:t>
            </w:r>
            <w:r w:rsidR="00AD1839" w:rsidRPr="00503EF0">
              <w:rPr>
                <w:rFonts w:ascii="Verdana" w:eastAsia="Times New Roman" w:hAnsi="Verdana" w:cs="Segoe UI"/>
                <w:lang w:eastAsia="en-GB"/>
              </w:rPr>
              <w:t xml:space="preserve"> of </w:t>
            </w:r>
            <w:r w:rsidR="003A6204" w:rsidRPr="00503EF0">
              <w:rPr>
                <w:rFonts w:ascii="Verdana" w:eastAsia="Times New Roman" w:hAnsi="Verdana" w:cs="Segoe UI"/>
                <w:lang w:eastAsia="en-GB"/>
              </w:rPr>
              <w:t xml:space="preserve">proposed </w:t>
            </w:r>
            <w:r w:rsidR="00574604" w:rsidRPr="00503EF0">
              <w:rPr>
                <w:rFonts w:ascii="Verdana" w:eastAsia="Times New Roman" w:hAnsi="Verdana" w:cs="Segoe UI"/>
                <w:lang w:eastAsia="en-GB"/>
              </w:rPr>
              <w:t xml:space="preserve">community </w:t>
            </w: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renewable energy </w:t>
            </w:r>
            <w:r w:rsidR="003A6204" w:rsidRPr="00503EF0">
              <w:rPr>
                <w:rFonts w:ascii="Verdana" w:eastAsia="Times New Roman" w:hAnsi="Verdana" w:cs="Segoe UI"/>
                <w:lang w:eastAsia="en-GB"/>
              </w:rPr>
              <w:t>project</w:t>
            </w:r>
            <w:r w:rsidR="00D313A6" w:rsidRPr="00503EF0">
              <w:rPr>
                <w:rFonts w:ascii="Verdana" w:eastAsia="Times New Roman" w:hAnsi="Verdana" w:cs="Segoe UI"/>
                <w:lang w:eastAsia="en-GB"/>
              </w:rPr>
              <w:t xml:space="preserve"> including</w:t>
            </w:r>
            <w:r w:rsidR="001D75DA" w:rsidRPr="00503EF0">
              <w:rPr>
                <w:rFonts w:ascii="Verdana" w:eastAsia="Times New Roman" w:hAnsi="Verdana" w:cs="Segoe UI"/>
                <w:lang w:eastAsia="en-GB"/>
              </w:rPr>
              <w:t>:</w:t>
            </w:r>
          </w:p>
          <w:p w14:paraId="0C1B330B" w14:textId="77777777" w:rsidR="00281693" w:rsidRPr="00503EF0" w:rsidRDefault="00336AA0" w:rsidP="00E91042">
            <w:pPr>
              <w:pStyle w:val="ListParagraph"/>
              <w:numPr>
                <w:ilvl w:val="0"/>
                <w:numId w:val="12"/>
              </w:numPr>
              <w:spacing w:before="240" w:after="240" w:line="240" w:lineRule="auto"/>
              <w:contextualSpacing w:val="0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Proposed </w:t>
            </w:r>
            <w:r w:rsidR="00231DA9" w:rsidRPr="00503EF0">
              <w:rPr>
                <w:rFonts w:ascii="Verdana" w:eastAsia="Times New Roman" w:hAnsi="Verdana" w:cs="Segoe UI"/>
                <w:lang w:eastAsia="en-GB"/>
              </w:rPr>
              <w:t>site</w:t>
            </w:r>
            <w:r w:rsidR="00281693" w:rsidRPr="00503EF0">
              <w:rPr>
                <w:rFonts w:ascii="Verdana" w:eastAsia="Times New Roman" w:hAnsi="Verdana" w:cs="Segoe UI"/>
                <w:lang w:eastAsia="en-GB"/>
              </w:rPr>
              <w:t>(s)</w:t>
            </w:r>
          </w:p>
          <w:p w14:paraId="035DC34C" w14:textId="4B69FDD8" w:rsidR="001D75DA" w:rsidRPr="00503EF0" w:rsidRDefault="00281693" w:rsidP="00E91042">
            <w:pPr>
              <w:pStyle w:val="ListParagraph"/>
              <w:numPr>
                <w:ilvl w:val="0"/>
                <w:numId w:val="12"/>
              </w:numPr>
              <w:spacing w:before="240" w:after="240" w:line="240" w:lineRule="auto"/>
              <w:contextualSpacing w:val="0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Proposed </w:t>
            </w:r>
            <w:r w:rsidR="00336AA0" w:rsidRPr="00503EF0">
              <w:rPr>
                <w:rFonts w:ascii="Verdana" w:eastAsia="Times New Roman" w:hAnsi="Verdana" w:cs="Segoe UI"/>
                <w:lang w:eastAsia="en-GB"/>
              </w:rPr>
              <w:t>technology(</w:t>
            </w:r>
            <w:proofErr w:type="spellStart"/>
            <w:r w:rsidR="00336AA0" w:rsidRPr="00503EF0">
              <w:rPr>
                <w:rFonts w:ascii="Verdana" w:eastAsia="Times New Roman" w:hAnsi="Verdana" w:cs="Segoe UI"/>
                <w:lang w:eastAsia="en-GB"/>
              </w:rPr>
              <w:t>ies</w:t>
            </w:r>
            <w:proofErr w:type="spellEnd"/>
            <w:r w:rsidR="00336AA0" w:rsidRPr="00503EF0">
              <w:rPr>
                <w:rFonts w:ascii="Verdana" w:eastAsia="Times New Roman" w:hAnsi="Verdana" w:cs="Segoe UI"/>
                <w:lang w:eastAsia="en-GB"/>
              </w:rPr>
              <w:t>)</w:t>
            </w:r>
          </w:p>
          <w:p w14:paraId="0F787372" w14:textId="73EA798F" w:rsidR="00C73B2D" w:rsidRPr="00503EF0" w:rsidRDefault="00C73B2D" w:rsidP="00E91042">
            <w:pPr>
              <w:pStyle w:val="ListParagraph"/>
              <w:numPr>
                <w:ilvl w:val="0"/>
                <w:numId w:val="12"/>
              </w:numPr>
              <w:spacing w:before="240" w:after="240" w:line="240" w:lineRule="auto"/>
              <w:contextualSpacing w:val="0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Likely </w:t>
            </w:r>
            <w:r w:rsidR="00B13122" w:rsidRPr="00503EF0">
              <w:rPr>
                <w:rFonts w:ascii="Verdana" w:eastAsia="Times New Roman" w:hAnsi="Verdana" w:cs="Segoe UI"/>
                <w:lang w:eastAsia="en-GB"/>
              </w:rPr>
              <w:t>users of the generated renewable energ</w:t>
            </w:r>
            <w:r w:rsidR="006A6ECC" w:rsidRPr="00503EF0">
              <w:rPr>
                <w:rFonts w:ascii="Verdana" w:eastAsia="Times New Roman" w:hAnsi="Verdana" w:cs="Segoe UI"/>
                <w:lang w:eastAsia="en-GB"/>
              </w:rPr>
              <w:t>y</w:t>
            </w:r>
          </w:p>
          <w:p w14:paraId="0F90E111" w14:textId="15C5F1B0" w:rsidR="00281693" w:rsidRPr="00503EF0" w:rsidRDefault="00FC3C9F" w:rsidP="00E91042">
            <w:pPr>
              <w:pStyle w:val="ListParagraph"/>
              <w:numPr>
                <w:ilvl w:val="0"/>
                <w:numId w:val="12"/>
              </w:numPr>
              <w:spacing w:before="240" w:after="240" w:line="240" w:lineRule="auto"/>
              <w:contextualSpacing w:val="0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Likely additional beneficiaries of the project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416F502" w14:textId="77777777" w:rsidR="00AD1839" w:rsidRPr="00503EF0" w:rsidRDefault="00AD1839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EF3586" w:rsidRPr="00503EF0" w14:paraId="149C8CD5" w14:textId="77777777" w:rsidTr="00E91042">
        <w:trPr>
          <w:trHeight w:val="65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EFC5707" w14:textId="078086F9" w:rsidR="00EF3586" w:rsidRPr="00503EF0" w:rsidRDefault="00EF3586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How does the project </w:t>
            </w:r>
            <w:r w:rsidR="000423FC" w:rsidRPr="00503EF0">
              <w:rPr>
                <w:rFonts w:ascii="Verdana" w:eastAsia="Times New Roman" w:hAnsi="Verdana" w:cs="Segoe UI"/>
                <w:lang w:eastAsia="en-GB"/>
              </w:rPr>
              <w:t>meet our definition of ‘community renewable energy</w:t>
            </w:r>
            <w:r w:rsidR="00B563B4" w:rsidRPr="00503EF0">
              <w:rPr>
                <w:rFonts w:ascii="Verdana" w:eastAsia="Times New Roman" w:hAnsi="Verdana" w:cs="Segoe UI"/>
                <w:lang w:eastAsia="en-GB"/>
              </w:rPr>
              <w:t>’?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A36669" w14:textId="77777777" w:rsidR="00EF3586" w:rsidRPr="00503EF0" w:rsidRDefault="00EF3586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5961D9" w:rsidRPr="00503EF0" w14:paraId="77DF5772" w14:textId="77777777" w:rsidTr="00E91042">
        <w:trPr>
          <w:trHeight w:val="58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46DCD5" w14:textId="38E5B758" w:rsidR="005961D9" w:rsidRPr="00503EF0" w:rsidRDefault="005961D9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What is the likely scale/size of the project?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92A561" w14:textId="77777777" w:rsidR="005961D9" w:rsidRPr="00503EF0" w:rsidRDefault="005961D9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1F45A4" w:rsidRPr="00503EF0" w14:paraId="2A582276" w14:textId="77777777" w:rsidTr="008701DD">
        <w:trPr>
          <w:trHeight w:val="69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707548" w14:textId="46F1785D" w:rsidR="001F45A4" w:rsidRPr="00503EF0" w:rsidRDefault="008D0D40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What level of support </w:t>
            </w:r>
            <w:r w:rsidR="004678B6" w:rsidRPr="00503EF0">
              <w:rPr>
                <w:rFonts w:ascii="Verdana" w:eastAsia="Times New Roman" w:hAnsi="Verdana" w:cs="Segoe UI"/>
                <w:lang w:eastAsia="en-GB"/>
              </w:rPr>
              <w:t xml:space="preserve">and commitment </w:t>
            </w: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does this project </w:t>
            </w:r>
            <w:r w:rsidRPr="00503EF0">
              <w:rPr>
                <w:rFonts w:ascii="Verdana" w:eastAsia="Times New Roman" w:hAnsi="Verdana" w:cs="Segoe UI"/>
                <w:lang w:eastAsia="en-GB"/>
              </w:rPr>
              <w:lastRenderedPageBreak/>
              <w:t>have</w:t>
            </w:r>
            <w:r w:rsidR="007D2C14" w:rsidRPr="00503EF0">
              <w:rPr>
                <w:rFonts w:ascii="Verdana" w:eastAsia="Times New Roman" w:hAnsi="Verdana" w:cs="Segoe UI"/>
                <w:lang w:eastAsia="en-GB"/>
              </w:rPr>
              <w:t xml:space="preserve"> from within your group and your wider community?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500EE4" w14:textId="77777777" w:rsidR="001F45A4" w:rsidRPr="00503EF0" w:rsidRDefault="001F45A4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7D2C14" w:rsidRPr="00503EF0" w14:paraId="53C4E0C6" w14:textId="77777777" w:rsidTr="00E91042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1F881B" w14:textId="7812EB50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Which of the following have already been undertaken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921487" w14:textId="2B935941" w:rsidR="007D2C14" w:rsidRPr="00503EF0" w:rsidRDefault="007D2C14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Initial technology assessment / feasibility study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B52E7A" w14:textId="74FDAABF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14114C9D" w14:textId="77777777" w:rsidTr="00E91042"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C1BA5F4" w14:textId="77777777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A4621" w14:textId="117CDBD3" w:rsidR="007D2C14" w:rsidRPr="00503EF0" w:rsidRDefault="007D2C14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Engagement with community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211436" w14:textId="3B729F41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1637C208" w14:textId="77777777" w:rsidTr="00E91042"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76187B" w14:textId="77777777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631684" w14:textId="4ED3D9B8" w:rsidR="007D2C14" w:rsidRPr="00503EF0" w:rsidRDefault="007D2C14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Engagement with land/site owner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95F07D" w14:textId="0C240420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68B8280F" w14:textId="77777777" w:rsidTr="00E91042"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4C9D48" w14:textId="77777777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F7567A" w14:textId="0C21272D" w:rsidR="007D2C14" w:rsidRPr="00503EF0" w:rsidRDefault="007D2C14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Review of delivery / financing models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3AAAD2" w14:textId="2B61C764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587BCF15" w14:textId="77777777" w:rsidTr="00E91042"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BAD36F" w14:textId="77777777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4E0903" w14:textId="53D887B9" w:rsidR="007D2C14" w:rsidRPr="00503EF0" w:rsidRDefault="003178D4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Establishment of </w:t>
            </w:r>
            <w:r w:rsidR="004264B0" w:rsidRPr="00503EF0">
              <w:rPr>
                <w:rFonts w:ascii="Verdana" w:eastAsia="Times New Roman" w:hAnsi="Verdana" w:cs="Segoe UI"/>
                <w:lang w:eastAsia="en-GB"/>
              </w:rPr>
              <w:t>community energy group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BCA110" w14:textId="1DE7D66D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1D9FEADC" w14:textId="77777777" w:rsidTr="00E91042"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C592E94" w14:textId="77777777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45CC027" w14:textId="77777777" w:rsidR="007D2C14" w:rsidRPr="00503EF0" w:rsidRDefault="004264B0" w:rsidP="00E91042">
            <w:pPr>
              <w:spacing w:before="120" w:after="12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447096" w14:textId="5A954E07" w:rsidR="007D2C14" w:rsidRPr="00503EF0" w:rsidRDefault="007D2C14" w:rsidP="00E91042">
            <w:pPr>
              <w:spacing w:before="120" w:after="120" w:line="240" w:lineRule="auto"/>
              <w:jc w:val="center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Y / N</w:t>
            </w:r>
          </w:p>
        </w:tc>
      </w:tr>
      <w:tr w:rsidR="007D2C14" w:rsidRPr="00503EF0" w14:paraId="1C4107EE" w14:textId="77777777" w:rsidTr="00E91042">
        <w:trPr>
          <w:trHeight w:val="139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2596DA" w14:textId="0B033C6D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>If yes to any of the above please provide further details</w:t>
            </w:r>
            <w:r w:rsidR="00B20BEE" w:rsidRPr="00503EF0">
              <w:rPr>
                <w:rFonts w:ascii="Verdana" w:eastAsia="Times New Roman" w:hAnsi="Verdana" w:cs="Segoe UI"/>
                <w:lang w:eastAsia="en-GB"/>
              </w:rPr>
              <w:t>, including whether you have previously secured funding.</w:t>
            </w: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 </w:t>
            </w:r>
          </w:p>
          <w:p w14:paraId="32314E4F" w14:textId="24A3B8F6" w:rsidR="007D2C14" w:rsidRPr="00503EF0" w:rsidRDefault="00B20BEE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i/>
                <w:iCs/>
                <w:lang w:eastAsia="en-GB"/>
              </w:rPr>
            </w:pPr>
            <w:r w:rsidRPr="00861C97">
              <w:rPr>
                <w:rFonts w:ascii="Verdana" w:eastAsia="Times New Roman" w:hAnsi="Verdana" w:cs="Segoe UI"/>
                <w:i/>
                <w:iCs/>
                <w:lang w:eastAsia="en-GB"/>
              </w:rPr>
              <w:t>P</w:t>
            </w:r>
            <w:r w:rsidR="007D2C14" w:rsidRPr="00861C97">
              <w:rPr>
                <w:rFonts w:ascii="Verdana" w:eastAsia="Times New Roman" w:hAnsi="Verdana" w:cs="Segoe UI"/>
                <w:i/>
                <w:iCs/>
                <w:lang w:eastAsia="en-GB"/>
              </w:rPr>
              <w:t>lease also attach any relevant reports etc.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95F768" w14:textId="77777777" w:rsidR="007D2C14" w:rsidRPr="00503EF0" w:rsidRDefault="007D2C14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7D2C14" w:rsidRPr="00503EF0" w14:paraId="6458A281" w14:textId="77777777" w:rsidTr="00E91042">
        <w:trPr>
          <w:trHeight w:val="903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45A027" w14:textId="37FB8039" w:rsidR="007D2C14" w:rsidRPr="00503EF0" w:rsidRDefault="007D2C14" w:rsidP="00E91042">
            <w:pPr>
              <w:spacing w:before="240" w:after="240" w:line="240" w:lineRule="auto"/>
              <w:ind w:left="57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 w:rsidRPr="00503EF0">
              <w:rPr>
                <w:rFonts w:ascii="Verdana" w:eastAsia="Times New Roman" w:hAnsi="Verdana" w:cs="Segoe UI"/>
                <w:lang w:eastAsia="en-GB"/>
              </w:rPr>
              <w:t xml:space="preserve">What </w:t>
            </w:r>
            <w:r w:rsidR="0045609F" w:rsidRPr="00503EF0">
              <w:rPr>
                <w:rFonts w:ascii="Verdana" w:eastAsia="Times New Roman" w:hAnsi="Verdana" w:cs="Segoe UI"/>
                <w:lang w:eastAsia="en-GB"/>
              </w:rPr>
              <w:t xml:space="preserve">specialist consultancy support </w:t>
            </w:r>
            <w:r w:rsidR="002A2065" w:rsidRPr="00503EF0">
              <w:rPr>
                <w:rFonts w:ascii="Verdana" w:eastAsia="Times New Roman" w:hAnsi="Verdana" w:cs="Segoe UI"/>
                <w:lang w:eastAsia="en-GB"/>
              </w:rPr>
              <w:t>do you require</w:t>
            </w:r>
            <w:r w:rsidR="0045609F" w:rsidRPr="00503EF0">
              <w:rPr>
                <w:rFonts w:ascii="Verdana" w:eastAsia="Times New Roman" w:hAnsi="Verdana" w:cs="Segoe UI"/>
                <w:lang w:eastAsia="en-GB"/>
              </w:rPr>
              <w:t xml:space="preserve"> to progress your project?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1DE7F6" w14:textId="77777777" w:rsidR="007D2C14" w:rsidRPr="00503EF0" w:rsidRDefault="007D2C14" w:rsidP="00E91042">
            <w:pPr>
              <w:spacing w:before="240"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503EF0" w:rsidRPr="00503EF0" w14:paraId="33FD3891" w14:textId="77777777" w:rsidTr="00E91042">
        <w:trPr>
          <w:trHeight w:val="131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66AA67" w14:textId="77777777" w:rsidR="009866B7" w:rsidRDefault="009866B7" w:rsidP="00AB274C">
            <w:pPr>
              <w:spacing w:before="240" w:after="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 xml:space="preserve">Completed by: </w:t>
            </w:r>
          </w:p>
          <w:p w14:paraId="575D42BA" w14:textId="7CAB8311" w:rsidR="00503EF0" w:rsidRPr="009866B7" w:rsidRDefault="00AB274C" w:rsidP="009866B7">
            <w:pPr>
              <w:spacing w:before="240" w:after="240" w:line="240" w:lineRule="auto"/>
              <w:ind w:left="31"/>
              <w:textAlignment w:val="baseline"/>
              <w:rPr>
                <w:rFonts w:ascii="Verdana" w:eastAsia="Times New Roman" w:hAnsi="Verdana" w:cs="Segoe UI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By completing and submitting this form you are confirming that</w:t>
            </w:r>
            <w:r w:rsidRPr="009866B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you have the authority to request this support on behalf of your group or organisation.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 you are successful, CAfS may share information about your project for instance via our website, in newsletters or as a case study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FD5B13D" w14:textId="628B78C3" w:rsidR="00503EF0" w:rsidRPr="00503EF0" w:rsidRDefault="00503EF0" w:rsidP="009866B7">
            <w:pPr>
              <w:spacing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  <w:tr w:rsidR="00AB274C" w:rsidRPr="00503EF0" w14:paraId="4CDDB1AA" w14:textId="77777777" w:rsidTr="00AB274C">
        <w:trPr>
          <w:trHeight w:val="71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C03BAB" w14:textId="4127FECC" w:rsidR="00AB274C" w:rsidRDefault="00AB274C" w:rsidP="00AB274C">
            <w:pPr>
              <w:spacing w:before="240" w:after="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  <w:r>
              <w:rPr>
                <w:rFonts w:ascii="Verdana" w:eastAsia="Times New Roman" w:hAnsi="Verdana" w:cs="Segoe UI"/>
                <w:lang w:eastAsia="en-GB"/>
              </w:rPr>
              <w:t>Date: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DBDFE9E" w14:textId="77777777" w:rsidR="00AB274C" w:rsidRPr="00503EF0" w:rsidRDefault="00AB274C" w:rsidP="009866B7">
            <w:pPr>
              <w:spacing w:after="240" w:line="240" w:lineRule="auto"/>
              <w:textAlignment w:val="baseline"/>
              <w:rPr>
                <w:rFonts w:ascii="Verdana" w:eastAsia="Times New Roman" w:hAnsi="Verdana" w:cs="Segoe UI"/>
                <w:lang w:eastAsia="en-GB"/>
              </w:rPr>
            </w:pPr>
          </w:p>
        </w:tc>
      </w:tr>
    </w:tbl>
    <w:p w14:paraId="5DA74C35" w14:textId="6896616A" w:rsidR="00861C97" w:rsidRPr="00503EF0" w:rsidRDefault="00861C97" w:rsidP="00A71B79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</w:p>
    <w:p w14:paraId="726296EA" w14:textId="77777777" w:rsidR="00503EF0" w:rsidRDefault="00503EF0" w:rsidP="00A71B79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</w:p>
    <w:p w14:paraId="48D31060" w14:textId="0F5A01D5" w:rsidR="00861C97" w:rsidRPr="00503EF0" w:rsidRDefault="00861C97" w:rsidP="00A71B79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</w:p>
    <w:p w14:paraId="63A8C0C7" w14:textId="77777777" w:rsidR="00722C7D" w:rsidRPr="00503EF0" w:rsidRDefault="00722C7D">
      <w:pPr>
        <w:rPr>
          <w:rFonts w:ascii="Verdana" w:hAnsi="Verdana"/>
        </w:rPr>
      </w:pPr>
    </w:p>
    <w:sectPr w:rsidR="00722C7D" w:rsidRPr="0050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D1CA" w14:textId="77777777" w:rsidR="000B4DD3" w:rsidRDefault="000B4DD3" w:rsidP="004264B0">
      <w:pPr>
        <w:spacing w:after="0" w:line="240" w:lineRule="auto"/>
      </w:pPr>
      <w:r>
        <w:separator/>
      </w:r>
    </w:p>
  </w:endnote>
  <w:endnote w:type="continuationSeparator" w:id="0">
    <w:p w14:paraId="216F3C1D" w14:textId="77777777" w:rsidR="000B4DD3" w:rsidRDefault="000B4DD3" w:rsidP="004264B0">
      <w:pPr>
        <w:spacing w:after="0" w:line="240" w:lineRule="auto"/>
      </w:pPr>
      <w:r>
        <w:continuationSeparator/>
      </w:r>
    </w:p>
  </w:endnote>
  <w:endnote w:type="continuationNotice" w:id="1">
    <w:p w14:paraId="2100FF34" w14:textId="77777777" w:rsidR="000B4DD3" w:rsidRDefault="000B4D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Preplay"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416C" w14:textId="77777777" w:rsidR="000B4DD3" w:rsidRDefault="000B4DD3" w:rsidP="004264B0">
      <w:pPr>
        <w:spacing w:after="0" w:line="240" w:lineRule="auto"/>
      </w:pPr>
      <w:r>
        <w:separator/>
      </w:r>
    </w:p>
  </w:footnote>
  <w:footnote w:type="continuationSeparator" w:id="0">
    <w:p w14:paraId="0318E3E3" w14:textId="77777777" w:rsidR="000B4DD3" w:rsidRDefault="000B4DD3" w:rsidP="004264B0">
      <w:pPr>
        <w:spacing w:after="0" w:line="240" w:lineRule="auto"/>
      </w:pPr>
      <w:r>
        <w:continuationSeparator/>
      </w:r>
    </w:p>
  </w:footnote>
  <w:footnote w:type="continuationNotice" w:id="1">
    <w:p w14:paraId="144F726B" w14:textId="77777777" w:rsidR="000B4DD3" w:rsidRDefault="000B4D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A6"/>
    <w:multiLevelType w:val="hybridMultilevel"/>
    <w:tmpl w:val="0BA0342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E840301"/>
    <w:multiLevelType w:val="multilevel"/>
    <w:tmpl w:val="CD0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76824"/>
    <w:multiLevelType w:val="hybridMultilevel"/>
    <w:tmpl w:val="FA78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238F"/>
    <w:multiLevelType w:val="hybridMultilevel"/>
    <w:tmpl w:val="DEAC0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375F1"/>
    <w:multiLevelType w:val="hybridMultilevel"/>
    <w:tmpl w:val="FC5A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13F"/>
    <w:multiLevelType w:val="hybridMultilevel"/>
    <w:tmpl w:val="177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3382"/>
    <w:multiLevelType w:val="multilevel"/>
    <w:tmpl w:val="77E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D06083"/>
    <w:multiLevelType w:val="hybridMultilevel"/>
    <w:tmpl w:val="BD20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46FE"/>
    <w:multiLevelType w:val="hybridMultilevel"/>
    <w:tmpl w:val="F196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E50B9"/>
    <w:multiLevelType w:val="hybridMultilevel"/>
    <w:tmpl w:val="0F44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044A"/>
    <w:multiLevelType w:val="multilevel"/>
    <w:tmpl w:val="5ED21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C4315CC"/>
    <w:multiLevelType w:val="hybridMultilevel"/>
    <w:tmpl w:val="B9A0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E55"/>
    <w:multiLevelType w:val="hybridMultilevel"/>
    <w:tmpl w:val="64D85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9833">
    <w:abstractNumId w:val="12"/>
  </w:num>
  <w:num w:numId="2" w16cid:durableId="787048109">
    <w:abstractNumId w:val="5"/>
  </w:num>
  <w:num w:numId="3" w16cid:durableId="975572666">
    <w:abstractNumId w:val="4"/>
  </w:num>
  <w:num w:numId="4" w16cid:durableId="870722592">
    <w:abstractNumId w:val="2"/>
  </w:num>
  <w:num w:numId="5" w16cid:durableId="183328110">
    <w:abstractNumId w:val="6"/>
  </w:num>
  <w:num w:numId="6" w16cid:durableId="332531414">
    <w:abstractNumId w:val="1"/>
  </w:num>
  <w:num w:numId="7" w16cid:durableId="51347104">
    <w:abstractNumId w:val="10"/>
  </w:num>
  <w:num w:numId="8" w16cid:durableId="334186278">
    <w:abstractNumId w:val="7"/>
  </w:num>
  <w:num w:numId="9" w16cid:durableId="1368988769">
    <w:abstractNumId w:val="8"/>
  </w:num>
  <w:num w:numId="10" w16cid:durableId="1521774865">
    <w:abstractNumId w:val="3"/>
  </w:num>
  <w:num w:numId="11" w16cid:durableId="384061347">
    <w:abstractNumId w:val="9"/>
  </w:num>
  <w:num w:numId="12" w16cid:durableId="125592418">
    <w:abstractNumId w:val="0"/>
  </w:num>
  <w:num w:numId="13" w16cid:durableId="7824596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C8"/>
    <w:rsid w:val="00025BAC"/>
    <w:rsid w:val="000267C0"/>
    <w:rsid w:val="00027939"/>
    <w:rsid w:val="000423FC"/>
    <w:rsid w:val="0004360F"/>
    <w:rsid w:val="0004711C"/>
    <w:rsid w:val="00050812"/>
    <w:rsid w:val="00064174"/>
    <w:rsid w:val="00065DB4"/>
    <w:rsid w:val="000663D3"/>
    <w:rsid w:val="0008657D"/>
    <w:rsid w:val="000909C9"/>
    <w:rsid w:val="000B3275"/>
    <w:rsid w:val="000B4DD3"/>
    <w:rsid w:val="000B6004"/>
    <w:rsid w:val="000C18B1"/>
    <w:rsid w:val="000D24D6"/>
    <w:rsid w:val="000D252B"/>
    <w:rsid w:val="000D50AE"/>
    <w:rsid w:val="000F5558"/>
    <w:rsid w:val="00113DD7"/>
    <w:rsid w:val="00117AC6"/>
    <w:rsid w:val="00155700"/>
    <w:rsid w:val="00156F0C"/>
    <w:rsid w:val="001613AC"/>
    <w:rsid w:val="00167B4F"/>
    <w:rsid w:val="00171319"/>
    <w:rsid w:val="00181810"/>
    <w:rsid w:val="00181D16"/>
    <w:rsid w:val="001875A7"/>
    <w:rsid w:val="001A3B9B"/>
    <w:rsid w:val="001A576C"/>
    <w:rsid w:val="001B7CE1"/>
    <w:rsid w:val="001C4067"/>
    <w:rsid w:val="001C40B2"/>
    <w:rsid w:val="001D609B"/>
    <w:rsid w:val="001D718B"/>
    <w:rsid w:val="001D75DA"/>
    <w:rsid w:val="001E07A7"/>
    <w:rsid w:val="001E45BF"/>
    <w:rsid w:val="001F048D"/>
    <w:rsid w:val="001F45A4"/>
    <w:rsid w:val="001F460D"/>
    <w:rsid w:val="001F6905"/>
    <w:rsid w:val="00206042"/>
    <w:rsid w:val="00210C2A"/>
    <w:rsid w:val="0021602B"/>
    <w:rsid w:val="0022782F"/>
    <w:rsid w:val="00231DA9"/>
    <w:rsid w:val="00233BEA"/>
    <w:rsid w:val="00236FC3"/>
    <w:rsid w:val="00247D24"/>
    <w:rsid w:val="002557DC"/>
    <w:rsid w:val="00261620"/>
    <w:rsid w:val="00262FAC"/>
    <w:rsid w:val="00275E79"/>
    <w:rsid w:val="00281693"/>
    <w:rsid w:val="002844AD"/>
    <w:rsid w:val="002A2065"/>
    <w:rsid w:val="002A7ED0"/>
    <w:rsid w:val="002B0ED2"/>
    <w:rsid w:val="002D074B"/>
    <w:rsid w:val="002D18BD"/>
    <w:rsid w:val="002D264C"/>
    <w:rsid w:val="002F051D"/>
    <w:rsid w:val="002F7FB2"/>
    <w:rsid w:val="003019E5"/>
    <w:rsid w:val="003038A3"/>
    <w:rsid w:val="003169EA"/>
    <w:rsid w:val="003178D4"/>
    <w:rsid w:val="00324694"/>
    <w:rsid w:val="00334C1F"/>
    <w:rsid w:val="00336AA0"/>
    <w:rsid w:val="003630F3"/>
    <w:rsid w:val="00381C6C"/>
    <w:rsid w:val="00392F30"/>
    <w:rsid w:val="00395390"/>
    <w:rsid w:val="003A5104"/>
    <w:rsid w:val="003A6204"/>
    <w:rsid w:val="003C38A5"/>
    <w:rsid w:val="003C578C"/>
    <w:rsid w:val="003D3302"/>
    <w:rsid w:val="003D3E56"/>
    <w:rsid w:val="003F2487"/>
    <w:rsid w:val="003F407C"/>
    <w:rsid w:val="00404456"/>
    <w:rsid w:val="004047E0"/>
    <w:rsid w:val="004264B0"/>
    <w:rsid w:val="004341E0"/>
    <w:rsid w:val="00440743"/>
    <w:rsid w:val="00451A04"/>
    <w:rsid w:val="0045609F"/>
    <w:rsid w:val="004653CD"/>
    <w:rsid w:val="004678B6"/>
    <w:rsid w:val="004954FB"/>
    <w:rsid w:val="0049688F"/>
    <w:rsid w:val="004A208E"/>
    <w:rsid w:val="004A2BBD"/>
    <w:rsid w:val="004B03B2"/>
    <w:rsid w:val="004B405C"/>
    <w:rsid w:val="004C36E6"/>
    <w:rsid w:val="004D07ED"/>
    <w:rsid w:val="004D0BE0"/>
    <w:rsid w:val="004D5F1D"/>
    <w:rsid w:val="004D724C"/>
    <w:rsid w:val="004F75DF"/>
    <w:rsid w:val="0050357B"/>
    <w:rsid w:val="00503C8A"/>
    <w:rsid w:val="00503EF0"/>
    <w:rsid w:val="00507B5A"/>
    <w:rsid w:val="005105FC"/>
    <w:rsid w:val="00512A93"/>
    <w:rsid w:val="005150D0"/>
    <w:rsid w:val="005530E3"/>
    <w:rsid w:val="00562485"/>
    <w:rsid w:val="00574604"/>
    <w:rsid w:val="00586E50"/>
    <w:rsid w:val="005961D9"/>
    <w:rsid w:val="005A579D"/>
    <w:rsid w:val="005C1689"/>
    <w:rsid w:val="005C63EF"/>
    <w:rsid w:val="005C742F"/>
    <w:rsid w:val="005E160D"/>
    <w:rsid w:val="005E7553"/>
    <w:rsid w:val="005F3462"/>
    <w:rsid w:val="005F4218"/>
    <w:rsid w:val="005F77C9"/>
    <w:rsid w:val="00607BCB"/>
    <w:rsid w:val="0062630E"/>
    <w:rsid w:val="00630049"/>
    <w:rsid w:val="006462C0"/>
    <w:rsid w:val="006515F2"/>
    <w:rsid w:val="006531CC"/>
    <w:rsid w:val="006A6ECC"/>
    <w:rsid w:val="006B0073"/>
    <w:rsid w:val="006B36AB"/>
    <w:rsid w:val="006C14F8"/>
    <w:rsid w:val="006C5AE8"/>
    <w:rsid w:val="006E11C8"/>
    <w:rsid w:val="006E6CFE"/>
    <w:rsid w:val="006E775F"/>
    <w:rsid w:val="006F12BD"/>
    <w:rsid w:val="006F3B41"/>
    <w:rsid w:val="00715E8E"/>
    <w:rsid w:val="00722C7D"/>
    <w:rsid w:val="00724C8C"/>
    <w:rsid w:val="00735BE8"/>
    <w:rsid w:val="007364AA"/>
    <w:rsid w:val="00741A94"/>
    <w:rsid w:val="00757D69"/>
    <w:rsid w:val="007613B9"/>
    <w:rsid w:val="007616A3"/>
    <w:rsid w:val="00766E92"/>
    <w:rsid w:val="00775FC6"/>
    <w:rsid w:val="0079406B"/>
    <w:rsid w:val="00794C65"/>
    <w:rsid w:val="00795274"/>
    <w:rsid w:val="007B07D7"/>
    <w:rsid w:val="007B5FDE"/>
    <w:rsid w:val="007B6284"/>
    <w:rsid w:val="007B6D3F"/>
    <w:rsid w:val="007D2C14"/>
    <w:rsid w:val="007D433A"/>
    <w:rsid w:val="007D5134"/>
    <w:rsid w:val="007E7E84"/>
    <w:rsid w:val="00800C7A"/>
    <w:rsid w:val="008023F9"/>
    <w:rsid w:val="00832046"/>
    <w:rsid w:val="008435BC"/>
    <w:rsid w:val="00843D19"/>
    <w:rsid w:val="00861C97"/>
    <w:rsid w:val="008625F7"/>
    <w:rsid w:val="00862A44"/>
    <w:rsid w:val="008701DD"/>
    <w:rsid w:val="008977BB"/>
    <w:rsid w:val="008A3CDB"/>
    <w:rsid w:val="008A4097"/>
    <w:rsid w:val="008B14AB"/>
    <w:rsid w:val="008B240F"/>
    <w:rsid w:val="008B4E83"/>
    <w:rsid w:val="008B73C1"/>
    <w:rsid w:val="008C17D5"/>
    <w:rsid w:val="008C264C"/>
    <w:rsid w:val="008C3EEF"/>
    <w:rsid w:val="008C4989"/>
    <w:rsid w:val="008C663C"/>
    <w:rsid w:val="008C68BE"/>
    <w:rsid w:val="008D0D40"/>
    <w:rsid w:val="008D3CC0"/>
    <w:rsid w:val="008E7E4E"/>
    <w:rsid w:val="008F576D"/>
    <w:rsid w:val="008F6E48"/>
    <w:rsid w:val="009044E6"/>
    <w:rsid w:val="00906FCE"/>
    <w:rsid w:val="0090762A"/>
    <w:rsid w:val="00907D2E"/>
    <w:rsid w:val="00927D17"/>
    <w:rsid w:val="00930258"/>
    <w:rsid w:val="00931876"/>
    <w:rsid w:val="009333AE"/>
    <w:rsid w:val="009678D4"/>
    <w:rsid w:val="00972F48"/>
    <w:rsid w:val="009755FC"/>
    <w:rsid w:val="00980068"/>
    <w:rsid w:val="009866B7"/>
    <w:rsid w:val="00991D83"/>
    <w:rsid w:val="009932BE"/>
    <w:rsid w:val="009A2D40"/>
    <w:rsid w:val="009B59D1"/>
    <w:rsid w:val="009B5C10"/>
    <w:rsid w:val="009C63A4"/>
    <w:rsid w:val="009C6D14"/>
    <w:rsid w:val="009D457B"/>
    <w:rsid w:val="009E1A3F"/>
    <w:rsid w:val="009F1044"/>
    <w:rsid w:val="009F318A"/>
    <w:rsid w:val="009F6824"/>
    <w:rsid w:val="00A0325F"/>
    <w:rsid w:val="00A03DE1"/>
    <w:rsid w:val="00A04D98"/>
    <w:rsid w:val="00A13C62"/>
    <w:rsid w:val="00A226F3"/>
    <w:rsid w:val="00A23E55"/>
    <w:rsid w:val="00A33D3B"/>
    <w:rsid w:val="00A344C6"/>
    <w:rsid w:val="00A54A05"/>
    <w:rsid w:val="00A71B79"/>
    <w:rsid w:val="00A868FB"/>
    <w:rsid w:val="00A86AB4"/>
    <w:rsid w:val="00AA6E17"/>
    <w:rsid w:val="00AB274C"/>
    <w:rsid w:val="00AD1839"/>
    <w:rsid w:val="00AD57C2"/>
    <w:rsid w:val="00B00D94"/>
    <w:rsid w:val="00B046F4"/>
    <w:rsid w:val="00B122F4"/>
    <w:rsid w:val="00B124AD"/>
    <w:rsid w:val="00B13122"/>
    <w:rsid w:val="00B20BEA"/>
    <w:rsid w:val="00B20BEE"/>
    <w:rsid w:val="00B32623"/>
    <w:rsid w:val="00B34ED7"/>
    <w:rsid w:val="00B35AB0"/>
    <w:rsid w:val="00B36AB9"/>
    <w:rsid w:val="00B563B4"/>
    <w:rsid w:val="00B73C86"/>
    <w:rsid w:val="00B8098C"/>
    <w:rsid w:val="00B903C1"/>
    <w:rsid w:val="00B97AA2"/>
    <w:rsid w:val="00BB05C7"/>
    <w:rsid w:val="00BC05A8"/>
    <w:rsid w:val="00BC0E3C"/>
    <w:rsid w:val="00BC6491"/>
    <w:rsid w:val="00BD105E"/>
    <w:rsid w:val="00BD3B75"/>
    <w:rsid w:val="00BF5EBB"/>
    <w:rsid w:val="00BF683C"/>
    <w:rsid w:val="00C03251"/>
    <w:rsid w:val="00C04CCA"/>
    <w:rsid w:val="00C250D0"/>
    <w:rsid w:val="00C26B42"/>
    <w:rsid w:val="00C27140"/>
    <w:rsid w:val="00C31E50"/>
    <w:rsid w:val="00C54989"/>
    <w:rsid w:val="00C601D0"/>
    <w:rsid w:val="00C6040B"/>
    <w:rsid w:val="00C73B2D"/>
    <w:rsid w:val="00C74596"/>
    <w:rsid w:val="00C7549A"/>
    <w:rsid w:val="00C76A22"/>
    <w:rsid w:val="00C87546"/>
    <w:rsid w:val="00C95E86"/>
    <w:rsid w:val="00CA4D64"/>
    <w:rsid w:val="00CC702A"/>
    <w:rsid w:val="00CD6005"/>
    <w:rsid w:val="00CE4328"/>
    <w:rsid w:val="00D20A39"/>
    <w:rsid w:val="00D24257"/>
    <w:rsid w:val="00D313A6"/>
    <w:rsid w:val="00D3400C"/>
    <w:rsid w:val="00D43502"/>
    <w:rsid w:val="00D549E5"/>
    <w:rsid w:val="00D634DA"/>
    <w:rsid w:val="00D675A9"/>
    <w:rsid w:val="00D83757"/>
    <w:rsid w:val="00D8406F"/>
    <w:rsid w:val="00D86CF3"/>
    <w:rsid w:val="00D90310"/>
    <w:rsid w:val="00D93A83"/>
    <w:rsid w:val="00D97FBA"/>
    <w:rsid w:val="00DA6EC6"/>
    <w:rsid w:val="00DB70BF"/>
    <w:rsid w:val="00DC6E37"/>
    <w:rsid w:val="00DD1A92"/>
    <w:rsid w:val="00DD1B0A"/>
    <w:rsid w:val="00DF10F4"/>
    <w:rsid w:val="00DF25F9"/>
    <w:rsid w:val="00DF73B3"/>
    <w:rsid w:val="00E141B9"/>
    <w:rsid w:val="00E158E4"/>
    <w:rsid w:val="00E24DEB"/>
    <w:rsid w:val="00E34AA2"/>
    <w:rsid w:val="00E35595"/>
    <w:rsid w:val="00E373C0"/>
    <w:rsid w:val="00E43565"/>
    <w:rsid w:val="00E62E2D"/>
    <w:rsid w:val="00E632B8"/>
    <w:rsid w:val="00E64F91"/>
    <w:rsid w:val="00E70FE1"/>
    <w:rsid w:val="00E73CD6"/>
    <w:rsid w:val="00E77F82"/>
    <w:rsid w:val="00E91042"/>
    <w:rsid w:val="00E9787E"/>
    <w:rsid w:val="00EA62DE"/>
    <w:rsid w:val="00EB638F"/>
    <w:rsid w:val="00EC03CE"/>
    <w:rsid w:val="00EC0911"/>
    <w:rsid w:val="00EC1043"/>
    <w:rsid w:val="00ED389E"/>
    <w:rsid w:val="00ED3EFB"/>
    <w:rsid w:val="00ED698A"/>
    <w:rsid w:val="00EF3586"/>
    <w:rsid w:val="00F06A5F"/>
    <w:rsid w:val="00F26917"/>
    <w:rsid w:val="00F40162"/>
    <w:rsid w:val="00F70098"/>
    <w:rsid w:val="00F75467"/>
    <w:rsid w:val="00F75AF4"/>
    <w:rsid w:val="00F91D40"/>
    <w:rsid w:val="00F926BE"/>
    <w:rsid w:val="00F948FA"/>
    <w:rsid w:val="00F96DC1"/>
    <w:rsid w:val="00FB0952"/>
    <w:rsid w:val="00FC03B6"/>
    <w:rsid w:val="00FC0F0B"/>
    <w:rsid w:val="00FC3C9F"/>
    <w:rsid w:val="00FD14BA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A3EE"/>
  <w15:docId w15:val="{426149AD-DA04-4224-8619-A082CB5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C65"/>
    <w:rPr>
      <w:color w:val="0000FF"/>
      <w:u w:val="single"/>
    </w:rPr>
  </w:style>
  <w:style w:type="paragraph" w:customStyle="1" w:styleId="paragraph">
    <w:name w:val="paragraph"/>
    <w:basedOn w:val="Normal"/>
    <w:rsid w:val="009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6D14"/>
  </w:style>
  <w:style w:type="character" w:customStyle="1" w:styleId="eop">
    <w:name w:val="eop"/>
    <w:basedOn w:val="DefaultParagraphFont"/>
    <w:rsid w:val="009C6D14"/>
  </w:style>
  <w:style w:type="character" w:customStyle="1" w:styleId="scxw182288509">
    <w:name w:val="scxw182288509"/>
    <w:basedOn w:val="DefaultParagraphFont"/>
    <w:rsid w:val="009C6D14"/>
  </w:style>
  <w:style w:type="table" w:styleId="TableGrid">
    <w:name w:val="Table Grid"/>
    <w:basedOn w:val="TableNormal"/>
    <w:uiPriority w:val="39"/>
    <w:rsid w:val="00A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0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B0"/>
  </w:style>
  <w:style w:type="paragraph" w:styleId="Footer">
    <w:name w:val="footer"/>
    <w:basedOn w:val="Normal"/>
    <w:link w:val="FooterChar"/>
    <w:uiPriority w:val="99"/>
    <w:unhideWhenUsed/>
    <w:rsid w:val="0042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B0"/>
  </w:style>
  <w:style w:type="character" w:customStyle="1" w:styleId="contentcontrolboundarysink">
    <w:name w:val="contentcontrolboundarysink"/>
    <w:basedOn w:val="DefaultParagraphFont"/>
    <w:rsid w:val="00861C97"/>
  </w:style>
  <w:style w:type="character" w:customStyle="1" w:styleId="tabchar">
    <w:name w:val="tabchar"/>
    <w:basedOn w:val="DefaultParagraphFont"/>
    <w:rsid w:val="00861C97"/>
  </w:style>
  <w:style w:type="character" w:styleId="UnresolvedMention">
    <w:name w:val="Unresolved Mention"/>
    <w:basedOn w:val="DefaultParagraphFont"/>
    <w:uiPriority w:val="99"/>
    <w:semiHidden/>
    <w:unhideWhenUsed/>
    <w:rsid w:val="00E9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6" ma:contentTypeDescription="Create a new document." ma:contentTypeScope="" ma:versionID="a1be5485ffe3c1c4145c8314d4073e05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c32207d8260dcb390bbc850aa33ec5ca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2ca2f-8140-4655-87e4-4a0771e61233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F2FEE-1BD0-4FA2-9A00-042960CA1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55419-9395-4E18-8D2B-82A6D94223DA}">
  <ds:schemaRefs>
    <ds:schemaRef ds:uri="http://www.w3.org/XML/1998/namespace"/>
    <ds:schemaRef ds:uri="d722ca2f-8140-4655-87e4-4a0771e6123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436d3247-e70c-4c55-a875-e6c4a4662f5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8B0431A-5EE6-4CF7-A5E3-52126AB48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Forbes</dc:creator>
  <cp:keywords/>
  <dc:description/>
  <cp:lastModifiedBy>Georgina Stephenson</cp:lastModifiedBy>
  <cp:revision>2</cp:revision>
  <dcterms:created xsi:type="dcterms:W3CDTF">2023-06-07T12:56:00Z</dcterms:created>
  <dcterms:modified xsi:type="dcterms:W3CDTF">2023-06-07T12:56:00Z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  <property fmtid="{D5CDD505-2E9C-101B-9397-08002B2CF9AE}" pid="3" name="MediaServiceImageTags">
    <vt:lpwstr/>
  </property>
</Properties>
</file>